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2819"/>
        <w:tblW w:w="10474" w:type="dxa"/>
        <w:tblLayout w:type="fixed"/>
        <w:tblLook w:val="0000" w:firstRow="0" w:lastRow="0" w:firstColumn="0" w:lastColumn="0" w:noHBand="0" w:noVBand="0"/>
      </w:tblPr>
      <w:tblGrid>
        <w:gridCol w:w="1047"/>
        <w:gridCol w:w="1047"/>
        <w:gridCol w:w="1048"/>
        <w:gridCol w:w="1047"/>
        <w:gridCol w:w="1047"/>
        <w:gridCol w:w="1048"/>
        <w:gridCol w:w="1047"/>
        <w:gridCol w:w="1047"/>
        <w:gridCol w:w="1048"/>
        <w:gridCol w:w="1048"/>
      </w:tblGrid>
      <w:tr w:rsidR="00A8402F" w:rsidRPr="00DD2C2B" w14:paraId="69CD067F" w14:textId="77777777" w:rsidTr="00A8402F">
        <w:trPr>
          <w:trHeight w:val="322"/>
        </w:trPr>
        <w:tc>
          <w:tcPr>
            <w:tcW w:w="1047" w:type="dxa"/>
            <w:vAlign w:val="bottom"/>
          </w:tcPr>
          <w:p w14:paraId="6377C44B"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color w:val="598560"/>
                <w:sz w:val="12"/>
                <w:szCs w:val="12"/>
              </w:rPr>
              <w:t>TOWN MANAGER</w:t>
            </w:r>
          </w:p>
        </w:tc>
        <w:tc>
          <w:tcPr>
            <w:tcW w:w="1047" w:type="dxa"/>
            <w:vAlign w:val="bottom"/>
          </w:tcPr>
          <w:p w14:paraId="04B24F23"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color w:val="598560"/>
                <w:sz w:val="12"/>
                <w:szCs w:val="12"/>
              </w:rPr>
              <w:t>PARKS AND</w:t>
            </w:r>
          </w:p>
          <w:p w14:paraId="479295AE"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color w:val="598560"/>
                <w:sz w:val="12"/>
                <w:szCs w:val="12"/>
              </w:rPr>
              <w:t>RECREATION</w:t>
            </w:r>
          </w:p>
        </w:tc>
        <w:tc>
          <w:tcPr>
            <w:tcW w:w="1048" w:type="dxa"/>
            <w:vAlign w:val="bottom"/>
          </w:tcPr>
          <w:p w14:paraId="5D85153E"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color w:val="598560"/>
                <w:sz w:val="12"/>
                <w:szCs w:val="12"/>
              </w:rPr>
              <w:t>COMMUNITY</w:t>
            </w:r>
          </w:p>
          <w:p w14:paraId="558CCDFA"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color w:val="598560"/>
                <w:sz w:val="12"/>
                <w:szCs w:val="12"/>
              </w:rPr>
              <w:t>DEVELOPMENT</w:t>
            </w:r>
          </w:p>
        </w:tc>
        <w:tc>
          <w:tcPr>
            <w:tcW w:w="1047" w:type="dxa"/>
            <w:vAlign w:val="bottom"/>
          </w:tcPr>
          <w:p w14:paraId="15C6E396"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color w:val="598560"/>
                <w:sz w:val="12"/>
                <w:szCs w:val="12"/>
              </w:rPr>
              <w:t>PUBLIC</w:t>
            </w:r>
          </w:p>
          <w:p w14:paraId="0A15BD53"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color w:val="598560"/>
                <w:sz w:val="12"/>
                <w:szCs w:val="12"/>
              </w:rPr>
              <w:t>WORKS</w:t>
            </w:r>
          </w:p>
        </w:tc>
        <w:tc>
          <w:tcPr>
            <w:tcW w:w="1047" w:type="dxa"/>
            <w:vAlign w:val="bottom"/>
          </w:tcPr>
          <w:p w14:paraId="7F0CC5BB"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color w:val="598560"/>
                <w:sz w:val="12"/>
                <w:szCs w:val="12"/>
              </w:rPr>
              <w:t>ASSESSOR</w:t>
            </w:r>
          </w:p>
        </w:tc>
        <w:tc>
          <w:tcPr>
            <w:tcW w:w="1048" w:type="dxa"/>
            <w:vAlign w:val="bottom"/>
          </w:tcPr>
          <w:p w14:paraId="280A9A0F"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color w:val="598560"/>
                <w:sz w:val="12"/>
                <w:szCs w:val="12"/>
              </w:rPr>
              <w:t>FINANCE</w:t>
            </w:r>
          </w:p>
        </w:tc>
        <w:tc>
          <w:tcPr>
            <w:tcW w:w="1047" w:type="dxa"/>
            <w:vAlign w:val="bottom"/>
          </w:tcPr>
          <w:p w14:paraId="39C5067E"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color w:val="598560"/>
                <w:sz w:val="12"/>
                <w:szCs w:val="12"/>
              </w:rPr>
              <w:t>TOWN CLERK</w:t>
            </w:r>
          </w:p>
        </w:tc>
        <w:tc>
          <w:tcPr>
            <w:tcW w:w="1047" w:type="dxa"/>
            <w:vAlign w:val="bottom"/>
          </w:tcPr>
          <w:p w14:paraId="5696EFD5"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color w:val="598560"/>
                <w:sz w:val="12"/>
                <w:szCs w:val="12"/>
              </w:rPr>
              <w:t>LIBRARY</w:t>
            </w:r>
          </w:p>
        </w:tc>
        <w:tc>
          <w:tcPr>
            <w:tcW w:w="1048" w:type="dxa"/>
            <w:vAlign w:val="bottom"/>
          </w:tcPr>
          <w:p w14:paraId="777B92F8" w14:textId="77777777" w:rsidR="00A8402F" w:rsidRPr="00DD2C2B" w:rsidRDefault="00A8402F" w:rsidP="00A8402F">
            <w:pPr>
              <w:jc w:val="center"/>
              <w:rPr>
                <w:rFonts w:ascii="Times New Roman" w:hAnsi="Times New Roman"/>
                <w:color w:val="598560"/>
                <w:sz w:val="12"/>
                <w:szCs w:val="12"/>
              </w:rPr>
            </w:pPr>
          </w:p>
          <w:p w14:paraId="5AC23711"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color w:val="598560"/>
                <w:sz w:val="12"/>
                <w:szCs w:val="12"/>
              </w:rPr>
              <w:t>FIRE</w:t>
            </w:r>
          </w:p>
        </w:tc>
        <w:tc>
          <w:tcPr>
            <w:tcW w:w="1048" w:type="dxa"/>
            <w:vAlign w:val="bottom"/>
          </w:tcPr>
          <w:p w14:paraId="67C7747E"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color w:val="598560"/>
                <w:sz w:val="12"/>
                <w:szCs w:val="12"/>
              </w:rPr>
              <w:t>POLICE</w:t>
            </w:r>
          </w:p>
        </w:tc>
      </w:tr>
      <w:tr w:rsidR="00A8402F" w:rsidRPr="00DD2C2B" w14:paraId="7F1477A5" w14:textId="77777777" w:rsidTr="00A8402F">
        <w:trPr>
          <w:trHeight w:val="166"/>
        </w:trPr>
        <w:tc>
          <w:tcPr>
            <w:tcW w:w="1047" w:type="dxa"/>
          </w:tcPr>
          <w:p w14:paraId="797F3895" w14:textId="77777777" w:rsidR="00A8402F" w:rsidRPr="00DD2C2B" w:rsidRDefault="00A8402F" w:rsidP="00A8402F">
            <w:pPr>
              <w:jc w:val="center"/>
              <w:rPr>
                <w:rFonts w:ascii="Times New Roman" w:hAnsi="Times New Roman"/>
                <w:color w:val="598560"/>
                <w:sz w:val="12"/>
                <w:szCs w:val="12"/>
              </w:rPr>
            </w:pPr>
          </w:p>
        </w:tc>
        <w:tc>
          <w:tcPr>
            <w:tcW w:w="1047" w:type="dxa"/>
          </w:tcPr>
          <w:p w14:paraId="20AAB566" w14:textId="77777777" w:rsidR="00A8402F" w:rsidRPr="00DD2C2B" w:rsidRDefault="00A8402F" w:rsidP="00A8402F">
            <w:pPr>
              <w:jc w:val="center"/>
              <w:rPr>
                <w:rFonts w:ascii="Times New Roman" w:hAnsi="Times New Roman"/>
                <w:color w:val="598560"/>
                <w:sz w:val="12"/>
                <w:szCs w:val="12"/>
              </w:rPr>
            </w:pPr>
          </w:p>
        </w:tc>
        <w:tc>
          <w:tcPr>
            <w:tcW w:w="1048" w:type="dxa"/>
          </w:tcPr>
          <w:p w14:paraId="4FFDDAE7" w14:textId="77777777" w:rsidR="00A8402F" w:rsidRPr="00DD2C2B" w:rsidRDefault="00A8402F" w:rsidP="00A8402F">
            <w:pPr>
              <w:jc w:val="center"/>
              <w:rPr>
                <w:rFonts w:ascii="Times New Roman" w:hAnsi="Times New Roman"/>
                <w:color w:val="598560"/>
                <w:sz w:val="12"/>
                <w:szCs w:val="12"/>
              </w:rPr>
            </w:pPr>
          </w:p>
        </w:tc>
        <w:tc>
          <w:tcPr>
            <w:tcW w:w="1047" w:type="dxa"/>
          </w:tcPr>
          <w:p w14:paraId="58C3A962" w14:textId="77777777" w:rsidR="00A8402F" w:rsidRPr="00DD2C2B" w:rsidRDefault="00A8402F" w:rsidP="00A8402F">
            <w:pPr>
              <w:jc w:val="center"/>
              <w:rPr>
                <w:rFonts w:ascii="Times New Roman" w:hAnsi="Times New Roman"/>
                <w:color w:val="598560"/>
                <w:sz w:val="12"/>
                <w:szCs w:val="12"/>
              </w:rPr>
            </w:pPr>
          </w:p>
        </w:tc>
        <w:tc>
          <w:tcPr>
            <w:tcW w:w="1047" w:type="dxa"/>
          </w:tcPr>
          <w:p w14:paraId="6545E9CB"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noProof/>
              </w:rPr>
              <mc:AlternateContent>
                <mc:Choice Requires="wps">
                  <w:drawing>
                    <wp:anchor distT="0" distB="0" distL="114300" distR="114300" simplePos="0" relativeHeight="251669504" behindDoc="0" locked="0" layoutInCell="1" allowOverlap="1" wp14:anchorId="4C24C978" wp14:editId="3A51DF9A">
                      <wp:simplePos x="0" y="0"/>
                      <wp:positionH relativeFrom="margin">
                        <wp:posOffset>-2702168</wp:posOffset>
                      </wp:positionH>
                      <wp:positionV relativeFrom="paragraph">
                        <wp:posOffset>52540</wp:posOffset>
                      </wp:positionV>
                      <wp:extent cx="6596365" cy="13765"/>
                      <wp:effectExtent l="19050" t="19050" r="33655" b="24765"/>
                      <wp:wrapNone/>
                      <wp:docPr id="4" name="Straight Connector 4"/>
                      <wp:cNvGraphicFramePr/>
                      <a:graphic xmlns:a="http://schemas.openxmlformats.org/drawingml/2006/main">
                        <a:graphicData uri="http://schemas.microsoft.com/office/word/2010/wordprocessingShape">
                          <wps:wsp>
                            <wps:cNvCnPr/>
                            <wps:spPr>
                              <a:xfrm flipV="1">
                                <a:off x="0" y="0"/>
                                <a:ext cx="6596365" cy="13765"/>
                              </a:xfrm>
                              <a:prstGeom prst="line">
                                <a:avLst/>
                              </a:prstGeom>
                              <a:noFill/>
                              <a:ln w="28575" cap="flat" cmpd="sng" algn="ctr">
                                <a:solidFill>
                                  <a:srgbClr val="5985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BCDA50" id="Straight Connector 4"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2.75pt,4.15pt" to="306.6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" strokecolor="#598560" strokeweight="2.25pt">
                      <v:stroke joinstyle="miter"/>
                      <w10:wrap anchorx="margin"/>
                    </v:line>
                  </w:pict>
                </mc:Fallback>
              </mc:AlternateContent>
            </w:r>
          </w:p>
        </w:tc>
        <w:tc>
          <w:tcPr>
            <w:tcW w:w="1048" w:type="dxa"/>
          </w:tcPr>
          <w:p w14:paraId="4626FEBE" w14:textId="77777777" w:rsidR="00A8402F" w:rsidRPr="00DD2C2B" w:rsidRDefault="00A8402F" w:rsidP="00A8402F">
            <w:pPr>
              <w:jc w:val="center"/>
              <w:rPr>
                <w:rFonts w:ascii="Times New Roman" w:hAnsi="Times New Roman"/>
                <w:color w:val="598560"/>
                <w:sz w:val="12"/>
                <w:szCs w:val="12"/>
              </w:rPr>
            </w:pPr>
          </w:p>
        </w:tc>
        <w:tc>
          <w:tcPr>
            <w:tcW w:w="1047" w:type="dxa"/>
          </w:tcPr>
          <w:p w14:paraId="61078B60" w14:textId="77777777" w:rsidR="00A8402F" w:rsidRPr="00DD2C2B" w:rsidRDefault="00A8402F" w:rsidP="00A8402F">
            <w:pPr>
              <w:jc w:val="center"/>
              <w:rPr>
                <w:rFonts w:ascii="Times New Roman" w:hAnsi="Times New Roman"/>
                <w:color w:val="598560"/>
                <w:sz w:val="12"/>
                <w:szCs w:val="12"/>
              </w:rPr>
            </w:pPr>
          </w:p>
        </w:tc>
        <w:tc>
          <w:tcPr>
            <w:tcW w:w="1047" w:type="dxa"/>
          </w:tcPr>
          <w:p w14:paraId="797ABF3C" w14:textId="77777777" w:rsidR="00A8402F" w:rsidRPr="00DD2C2B" w:rsidRDefault="00A8402F" w:rsidP="00A8402F">
            <w:pPr>
              <w:jc w:val="center"/>
              <w:rPr>
                <w:rFonts w:ascii="Times New Roman" w:hAnsi="Times New Roman"/>
                <w:color w:val="598560"/>
                <w:sz w:val="12"/>
                <w:szCs w:val="12"/>
              </w:rPr>
            </w:pPr>
          </w:p>
        </w:tc>
        <w:tc>
          <w:tcPr>
            <w:tcW w:w="1048" w:type="dxa"/>
          </w:tcPr>
          <w:p w14:paraId="75074712" w14:textId="77777777" w:rsidR="00A8402F" w:rsidRPr="00DD2C2B" w:rsidRDefault="00A8402F" w:rsidP="00A8402F">
            <w:pPr>
              <w:jc w:val="center"/>
              <w:rPr>
                <w:rFonts w:ascii="Times New Roman" w:hAnsi="Times New Roman"/>
                <w:color w:val="598560"/>
                <w:sz w:val="12"/>
                <w:szCs w:val="12"/>
              </w:rPr>
            </w:pPr>
          </w:p>
        </w:tc>
        <w:tc>
          <w:tcPr>
            <w:tcW w:w="1048" w:type="dxa"/>
          </w:tcPr>
          <w:p w14:paraId="333E7B7F" w14:textId="77777777" w:rsidR="00A8402F" w:rsidRPr="00DD2C2B" w:rsidRDefault="00A8402F" w:rsidP="00A8402F">
            <w:pPr>
              <w:jc w:val="center"/>
              <w:rPr>
                <w:rFonts w:ascii="Times New Roman" w:hAnsi="Times New Roman"/>
                <w:color w:val="598560"/>
                <w:sz w:val="12"/>
                <w:szCs w:val="12"/>
              </w:rPr>
            </w:pPr>
          </w:p>
        </w:tc>
      </w:tr>
      <w:tr w:rsidR="00A8402F" w:rsidRPr="00DD2C2B" w14:paraId="6870D83F" w14:textId="77777777" w:rsidTr="00A8402F">
        <w:trPr>
          <w:trHeight w:val="251"/>
        </w:trPr>
        <w:tc>
          <w:tcPr>
            <w:tcW w:w="1047" w:type="dxa"/>
          </w:tcPr>
          <w:p w14:paraId="4F3F0434" w14:textId="77777777" w:rsidR="00A8402F" w:rsidRPr="00DD2C2B" w:rsidRDefault="00A8402F" w:rsidP="00A8402F">
            <w:pPr>
              <w:jc w:val="center"/>
              <w:rPr>
                <w:rFonts w:ascii="Times New Roman" w:hAnsi="Times New Roman"/>
                <w:color w:val="598560"/>
                <w:sz w:val="14"/>
                <w:szCs w:val="14"/>
              </w:rPr>
            </w:pPr>
            <w:r w:rsidRPr="00DD2C2B">
              <w:rPr>
                <w:rFonts w:ascii="Times New Roman" w:hAnsi="Times New Roman"/>
                <w:color w:val="598560"/>
                <w:sz w:val="14"/>
                <w:szCs w:val="14"/>
              </w:rPr>
              <w:t>878-1341</w:t>
            </w:r>
          </w:p>
        </w:tc>
        <w:tc>
          <w:tcPr>
            <w:tcW w:w="1047" w:type="dxa"/>
          </w:tcPr>
          <w:p w14:paraId="3F91241E" w14:textId="77777777" w:rsidR="00A8402F" w:rsidRPr="00DD2C2B" w:rsidRDefault="00A8402F" w:rsidP="00A8402F">
            <w:pPr>
              <w:jc w:val="center"/>
              <w:rPr>
                <w:rFonts w:ascii="Times New Roman" w:hAnsi="Times New Roman"/>
                <w:color w:val="598560"/>
                <w:sz w:val="14"/>
                <w:szCs w:val="14"/>
              </w:rPr>
            </w:pPr>
            <w:r w:rsidRPr="00DD2C2B">
              <w:rPr>
                <w:rFonts w:ascii="Times New Roman" w:hAnsi="Times New Roman"/>
                <w:color w:val="598560"/>
                <w:sz w:val="14"/>
                <w:szCs w:val="14"/>
              </w:rPr>
              <w:t>878-1342</w:t>
            </w:r>
          </w:p>
        </w:tc>
        <w:tc>
          <w:tcPr>
            <w:tcW w:w="1048" w:type="dxa"/>
          </w:tcPr>
          <w:p w14:paraId="3E237BF3" w14:textId="77777777" w:rsidR="00A8402F" w:rsidRPr="00DD2C2B" w:rsidRDefault="00A8402F" w:rsidP="00A8402F">
            <w:pPr>
              <w:jc w:val="center"/>
              <w:rPr>
                <w:rFonts w:ascii="Times New Roman" w:hAnsi="Times New Roman"/>
                <w:color w:val="598560"/>
                <w:sz w:val="14"/>
                <w:szCs w:val="14"/>
              </w:rPr>
            </w:pPr>
            <w:r w:rsidRPr="00DD2C2B">
              <w:rPr>
                <w:rFonts w:ascii="Times New Roman" w:hAnsi="Times New Roman"/>
                <w:color w:val="598560"/>
                <w:sz w:val="14"/>
                <w:szCs w:val="14"/>
              </w:rPr>
              <w:t>878-1343</w:t>
            </w:r>
          </w:p>
        </w:tc>
        <w:tc>
          <w:tcPr>
            <w:tcW w:w="1047" w:type="dxa"/>
          </w:tcPr>
          <w:p w14:paraId="7256E613" w14:textId="77777777" w:rsidR="00A8402F" w:rsidRPr="00DD2C2B" w:rsidRDefault="00A8402F" w:rsidP="00A8402F">
            <w:pPr>
              <w:jc w:val="center"/>
              <w:rPr>
                <w:rFonts w:ascii="Times New Roman" w:hAnsi="Times New Roman"/>
                <w:color w:val="598560"/>
                <w:sz w:val="14"/>
                <w:szCs w:val="14"/>
              </w:rPr>
            </w:pPr>
            <w:r w:rsidRPr="00DD2C2B">
              <w:rPr>
                <w:rFonts w:ascii="Times New Roman" w:hAnsi="Times New Roman"/>
                <w:color w:val="598560"/>
                <w:sz w:val="14"/>
                <w:szCs w:val="14"/>
              </w:rPr>
              <w:t>878-1344</w:t>
            </w:r>
          </w:p>
        </w:tc>
        <w:tc>
          <w:tcPr>
            <w:tcW w:w="1047" w:type="dxa"/>
          </w:tcPr>
          <w:p w14:paraId="0AC56E14" w14:textId="77777777" w:rsidR="00A8402F" w:rsidRPr="00DD2C2B" w:rsidRDefault="00A8402F" w:rsidP="00A8402F">
            <w:pPr>
              <w:jc w:val="center"/>
              <w:rPr>
                <w:rFonts w:ascii="Times New Roman" w:hAnsi="Times New Roman"/>
                <w:color w:val="598560"/>
                <w:sz w:val="14"/>
                <w:szCs w:val="14"/>
              </w:rPr>
            </w:pPr>
            <w:r w:rsidRPr="00DD2C2B">
              <w:rPr>
                <w:rFonts w:ascii="Times New Roman" w:hAnsi="Times New Roman"/>
                <w:color w:val="598560"/>
                <w:sz w:val="14"/>
                <w:szCs w:val="14"/>
              </w:rPr>
              <w:t>878-1345</w:t>
            </w:r>
          </w:p>
        </w:tc>
        <w:tc>
          <w:tcPr>
            <w:tcW w:w="1048" w:type="dxa"/>
          </w:tcPr>
          <w:p w14:paraId="531C9C74" w14:textId="77777777" w:rsidR="00A8402F" w:rsidRPr="00DD2C2B" w:rsidRDefault="00A8402F" w:rsidP="00A8402F">
            <w:pPr>
              <w:jc w:val="center"/>
              <w:rPr>
                <w:rFonts w:ascii="Times New Roman" w:hAnsi="Times New Roman"/>
                <w:color w:val="598560"/>
                <w:sz w:val="14"/>
                <w:szCs w:val="14"/>
              </w:rPr>
            </w:pPr>
            <w:r w:rsidRPr="00DD2C2B">
              <w:rPr>
                <w:rFonts w:ascii="Times New Roman" w:hAnsi="Times New Roman"/>
                <w:color w:val="598560"/>
                <w:sz w:val="14"/>
                <w:szCs w:val="14"/>
              </w:rPr>
              <w:t>878-1359</w:t>
            </w:r>
          </w:p>
        </w:tc>
        <w:tc>
          <w:tcPr>
            <w:tcW w:w="1047" w:type="dxa"/>
          </w:tcPr>
          <w:p w14:paraId="0BAAE7E9" w14:textId="77777777" w:rsidR="00A8402F" w:rsidRPr="00DD2C2B" w:rsidRDefault="00A8402F" w:rsidP="00A8402F">
            <w:pPr>
              <w:jc w:val="center"/>
              <w:rPr>
                <w:rFonts w:ascii="Times New Roman" w:hAnsi="Times New Roman"/>
                <w:color w:val="598560"/>
                <w:sz w:val="14"/>
                <w:szCs w:val="14"/>
              </w:rPr>
            </w:pPr>
            <w:r w:rsidRPr="00DD2C2B">
              <w:rPr>
                <w:rFonts w:ascii="Times New Roman" w:hAnsi="Times New Roman"/>
                <w:color w:val="598560"/>
                <w:sz w:val="14"/>
                <w:szCs w:val="14"/>
              </w:rPr>
              <w:t>879-0413</w:t>
            </w:r>
          </w:p>
        </w:tc>
        <w:tc>
          <w:tcPr>
            <w:tcW w:w="1047" w:type="dxa"/>
          </w:tcPr>
          <w:p w14:paraId="368F79FC" w14:textId="77777777" w:rsidR="00A8402F" w:rsidRPr="00DD2C2B" w:rsidRDefault="00A8402F" w:rsidP="00A8402F">
            <w:pPr>
              <w:jc w:val="center"/>
              <w:rPr>
                <w:rFonts w:ascii="Times New Roman" w:hAnsi="Times New Roman"/>
                <w:color w:val="598560"/>
                <w:sz w:val="14"/>
                <w:szCs w:val="14"/>
              </w:rPr>
            </w:pPr>
            <w:r w:rsidRPr="00DD2C2B">
              <w:rPr>
                <w:rFonts w:ascii="Times New Roman" w:hAnsi="Times New Roman"/>
                <w:color w:val="598560"/>
                <w:sz w:val="14"/>
                <w:szCs w:val="14"/>
              </w:rPr>
              <w:t>879-0313</w:t>
            </w:r>
          </w:p>
        </w:tc>
        <w:tc>
          <w:tcPr>
            <w:tcW w:w="1048" w:type="dxa"/>
          </w:tcPr>
          <w:p w14:paraId="3947960F" w14:textId="77777777" w:rsidR="00A8402F" w:rsidRPr="00DD2C2B" w:rsidRDefault="00A8402F" w:rsidP="00A8402F">
            <w:pPr>
              <w:jc w:val="center"/>
              <w:rPr>
                <w:rFonts w:ascii="Times New Roman" w:hAnsi="Times New Roman"/>
                <w:color w:val="598560"/>
                <w:sz w:val="14"/>
                <w:szCs w:val="14"/>
              </w:rPr>
            </w:pPr>
            <w:r w:rsidRPr="00DD2C2B">
              <w:rPr>
                <w:rFonts w:ascii="Times New Roman" w:hAnsi="Times New Roman"/>
                <w:color w:val="598560"/>
                <w:sz w:val="14"/>
                <w:szCs w:val="14"/>
              </w:rPr>
              <w:t>878-5308</w:t>
            </w:r>
          </w:p>
        </w:tc>
        <w:tc>
          <w:tcPr>
            <w:tcW w:w="1048" w:type="dxa"/>
          </w:tcPr>
          <w:p w14:paraId="0A548B4E" w14:textId="77777777" w:rsidR="00A8402F" w:rsidRPr="00DD2C2B" w:rsidRDefault="00A8402F" w:rsidP="00A8402F">
            <w:pPr>
              <w:jc w:val="center"/>
              <w:rPr>
                <w:rFonts w:ascii="Times New Roman" w:hAnsi="Times New Roman"/>
                <w:color w:val="598560"/>
                <w:sz w:val="14"/>
                <w:szCs w:val="14"/>
              </w:rPr>
            </w:pPr>
            <w:r w:rsidRPr="00DD2C2B">
              <w:rPr>
                <w:rFonts w:ascii="Times New Roman" w:hAnsi="Times New Roman"/>
                <w:color w:val="598560"/>
                <w:sz w:val="14"/>
                <w:szCs w:val="14"/>
              </w:rPr>
              <w:t>878-8331</w:t>
            </w:r>
          </w:p>
        </w:tc>
      </w:tr>
    </w:tbl>
    <w:p w14:paraId="19FC840E" w14:textId="522C1014" w:rsidR="00DC6736" w:rsidRPr="00DD2C2B" w:rsidRDefault="00DC487D">
      <w:pPr>
        <w:rPr>
          <w:rFonts w:ascii="Times New Roman" w:hAnsi="Times New Roman"/>
        </w:rPr>
      </w:pPr>
      <w:r w:rsidRPr="00DD2C2B">
        <w:rPr>
          <w:rFonts w:ascii="Times New Roman" w:hAnsi="Times New Roman"/>
          <w:noProof/>
        </w:rPr>
        <w:drawing>
          <wp:anchor distT="0" distB="0" distL="114300" distR="114300" simplePos="0" relativeHeight="251667456" behindDoc="0" locked="0" layoutInCell="1" allowOverlap="1" wp14:anchorId="2C2BE4B8" wp14:editId="74A2B682">
            <wp:simplePos x="0" y="0"/>
            <wp:positionH relativeFrom="column">
              <wp:posOffset>-428625</wp:posOffset>
            </wp:positionH>
            <wp:positionV relativeFrom="paragraph">
              <wp:posOffset>-457200</wp:posOffset>
            </wp:positionV>
            <wp:extent cx="1770380" cy="1143000"/>
            <wp:effectExtent l="0" t="0" r="1270" b="0"/>
            <wp:wrapNone/>
            <wp:docPr id="1041151873" name="Picture 5"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873" name="Picture 5" descr="A green and black logo&#10;&#10;Description automatically generated"/>
                    <pic:cNvPicPr/>
                  </pic:nvPicPr>
                  <pic:blipFill rotWithShape="1">
                    <a:blip r:embed="rId7" cstate="print">
                      <a:extLst>
                        <a:ext uri="{28A0092B-C50C-407E-A947-70E740481C1C}">
                          <a14:useLocalDpi xmlns:a14="http://schemas.microsoft.com/office/drawing/2010/main" val="0"/>
                        </a:ext>
                      </a:extLst>
                    </a:blip>
                    <a:srcRect t="15065" b="20373"/>
                    <a:stretch/>
                  </pic:blipFill>
                  <pic:spPr bwMode="auto">
                    <a:xfrm>
                      <a:off x="0" y="0"/>
                      <a:ext cx="1770380" cy="1143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13A1" w:rsidRPr="00DD2C2B">
        <w:rPr>
          <w:rFonts w:ascii="Times New Roman" w:hAnsi="Times New Roman"/>
          <w:noProof/>
        </w:rPr>
        <mc:AlternateContent>
          <mc:Choice Requires="wps">
            <w:drawing>
              <wp:anchor distT="0" distB="0" distL="114300" distR="114300" simplePos="0" relativeHeight="251662336" behindDoc="0" locked="0" layoutInCell="1" allowOverlap="1" wp14:anchorId="2100E7B0" wp14:editId="6C4F34C1">
                <wp:simplePos x="0" y="0"/>
                <wp:positionH relativeFrom="margin">
                  <wp:align>right</wp:align>
                </wp:positionH>
                <wp:positionV relativeFrom="paragraph">
                  <wp:posOffset>-74295</wp:posOffset>
                </wp:positionV>
                <wp:extent cx="1899920" cy="700405"/>
                <wp:effectExtent l="0" t="0" r="5080" b="4445"/>
                <wp:wrapNone/>
                <wp:docPr id="7" name="Text Box 7"/>
                <wp:cNvGraphicFramePr/>
                <a:graphic xmlns:a="http://schemas.openxmlformats.org/drawingml/2006/main">
                  <a:graphicData uri="http://schemas.microsoft.com/office/word/2010/wordprocessingShape">
                    <wps:wsp>
                      <wps:cNvSpPr txBox="1"/>
                      <wps:spPr>
                        <a:xfrm>
                          <a:off x="0" y="0"/>
                          <a:ext cx="1899920" cy="700405"/>
                        </a:xfrm>
                        <a:prstGeom prst="rect">
                          <a:avLst/>
                        </a:prstGeom>
                        <a:solidFill>
                          <a:sysClr val="window" lastClr="FFFFFF"/>
                        </a:solidFill>
                        <a:ln w="6350">
                          <a:noFill/>
                        </a:ln>
                      </wps:spPr>
                      <wps:txbx>
                        <w:txbxContent>
                          <w:p w14:paraId="1A04A7EA" w14:textId="42385629" w:rsidR="00162170" w:rsidRPr="004F13A1" w:rsidRDefault="00162170" w:rsidP="001F4158">
                            <w:pPr>
                              <w:jc w:val="right"/>
                              <w:rPr>
                                <w:rFonts w:ascii="Arial Nova Light" w:hAnsi="Arial Nova Light"/>
                              </w:rPr>
                            </w:pPr>
                            <w:r w:rsidRPr="004F13A1">
                              <w:rPr>
                                <w:rFonts w:ascii="Arial Nova Light" w:hAnsi="Arial Nova Light"/>
                              </w:rPr>
                              <w:t>802.878.</w:t>
                            </w:r>
                            <w:r w:rsidR="00FE5239" w:rsidRPr="004F13A1">
                              <w:rPr>
                                <w:rFonts w:ascii="Arial Nova Light" w:hAnsi="Arial Nova Light"/>
                              </w:rPr>
                              <w:t>13</w:t>
                            </w:r>
                            <w:r w:rsidR="0004297E">
                              <w:rPr>
                                <w:rFonts w:ascii="Arial Nova Light" w:hAnsi="Arial Nova Light"/>
                              </w:rPr>
                              <w:t>41</w:t>
                            </w:r>
                          </w:p>
                          <w:p w14:paraId="3FAA6D29" w14:textId="77777777" w:rsidR="00162170" w:rsidRPr="004F13A1" w:rsidRDefault="00162170" w:rsidP="001F4158">
                            <w:pPr>
                              <w:jc w:val="right"/>
                              <w:rPr>
                                <w:rFonts w:ascii="Arial Nova Light" w:hAnsi="Arial Nova Light"/>
                              </w:rPr>
                            </w:pPr>
                            <w:r w:rsidRPr="004F13A1">
                              <w:rPr>
                                <w:rFonts w:ascii="Arial Nova Light" w:hAnsi="Arial Nova Light"/>
                              </w:rPr>
                              <w:t xml:space="preserve"> </w:t>
                            </w:r>
                            <w:r w:rsidR="00FE5239" w:rsidRPr="004F13A1">
                              <w:rPr>
                                <w:rFonts w:ascii="Arial Nova Light" w:hAnsi="Arial Nova Light"/>
                              </w:rPr>
                              <w:t>www.essexvt.org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00E7B0" id="_x0000_t202" coordsize="21600,21600" o:spt="202" path="m,l,21600r21600,l21600,xe">
                <v:stroke joinstyle="miter"/>
                <v:path gradientshapeok="t" o:connecttype="rect"/>
              </v:shapetype>
              <v:shape id="Text Box 7" o:spid="_x0000_s1026" type="#_x0000_t202" style="position:absolute;left:0;text-align:left;margin-left:98.4pt;margin-top:-5.85pt;width:149.6pt;height:55.15pt;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" fillcolor="window" stroked="f" strokeweight=".5pt">
                <v:textbox>
                  <w:txbxContent>
                    <w:p w14:paraId="1A04A7EA" w14:textId="42385629" w:rsidR="00162170" w:rsidRPr="004F13A1" w:rsidRDefault="00162170" w:rsidP="001F4158">
                      <w:pPr>
                        <w:jc w:val="right"/>
                        <w:rPr>
                          <w:rFonts w:ascii="Arial Nova Light" w:hAnsi="Arial Nova Light"/>
                        </w:rPr>
                      </w:pPr>
                      <w:r w:rsidRPr="004F13A1">
                        <w:rPr>
                          <w:rFonts w:ascii="Arial Nova Light" w:hAnsi="Arial Nova Light"/>
                        </w:rPr>
                        <w:t>802.878.</w:t>
                      </w:r>
                      <w:r w:rsidR="00FE5239" w:rsidRPr="004F13A1">
                        <w:rPr>
                          <w:rFonts w:ascii="Arial Nova Light" w:hAnsi="Arial Nova Light"/>
                        </w:rPr>
                        <w:t>13</w:t>
                      </w:r>
                      <w:r w:rsidR="0004297E">
                        <w:rPr>
                          <w:rFonts w:ascii="Arial Nova Light" w:hAnsi="Arial Nova Light"/>
                        </w:rPr>
                        <w:t>41</w:t>
                      </w:r>
                    </w:p>
                    <w:p w14:paraId="3FAA6D29" w14:textId="77777777" w:rsidR="00162170" w:rsidRPr="004F13A1" w:rsidRDefault="00162170" w:rsidP="001F4158">
                      <w:pPr>
                        <w:jc w:val="right"/>
                        <w:rPr>
                          <w:rFonts w:ascii="Arial Nova Light" w:hAnsi="Arial Nova Light"/>
                        </w:rPr>
                      </w:pPr>
                      <w:r w:rsidRPr="004F13A1">
                        <w:rPr>
                          <w:rFonts w:ascii="Arial Nova Light" w:hAnsi="Arial Nova Light"/>
                        </w:rPr>
                        <w:t xml:space="preserve"> </w:t>
                      </w:r>
                      <w:r w:rsidR="00FE5239" w:rsidRPr="004F13A1">
                        <w:rPr>
                          <w:rFonts w:ascii="Arial Nova Light" w:hAnsi="Arial Nova Light"/>
                        </w:rPr>
                        <w:t>www.essexvt.org</w:t>
                      </w:r>
                    </w:p>
                  </w:txbxContent>
                </v:textbox>
                <w10:wrap anchorx="margin"/>
              </v:shape>
            </w:pict>
          </mc:Fallback>
        </mc:AlternateContent>
      </w:r>
      <w:r w:rsidR="004F13A1" w:rsidRPr="00DD2C2B">
        <w:rPr>
          <w:rFonts w:ascii="Times New Roman" w:hAnsi="Times New Roman"/>
          <w:noProof/>
        </w:rPr>
        <mc:AlternateContent>
          <mc:Choice Requires="wps">
            <w:drawing>
              <wp:anchor distT="0" distB="0" distL="114300" distR="114300" simplePos="0" relativeHeight="251660288" behindDoc="0" locked="0" layoutInCell="1" allowOverlap="1" wp14:anchorId="17161284" wp14:editId="7F71A3EE">
                <wp:simplePos x="0" y="0"/>
                <wp:positionH relativeFrom="column">
                  <wp:posOffset>1254125</wp:posOffset>
                </wp:positionH>
                <wp:positionV relativeFrom="paragraph">
                  <wp:posOffset>-227842</wp:posOffset>
                </wp:positionV>
                <wp:extent cx="1900052" cy="700645"/>
                <wp:effectExtent l="0" t="0" r="5080" b="4445"/>
                <wp:wrapNone/>
                <wp:docPr id="6" name="Text Box 6"/>
                <wp:cNvGraphicFramePr/>
                <a:graphic xmlns:a="http://schemas.openxmlformats.org/drawingml/2006/main">
                  <a:graphicData uri="http://schemas.microsoft.com/office/word/2010/wordprocessingShape">
                    <wps:wsp>
                      <wps:cNvSpPr txBox="1"/>
                      <wps:spPr>
                        <a:xfrm>
                          <a:off x="0" y="0"/>
                          <a:ext cx="1900052" cy="700645"/>
                        </a:xfrm>
                        <a:prstGeom prst="rect">
                          <a:avLst/>
                        </a:prstGeom>
                        <a:solidFill>
                          <a:schemeClr val="lt1"/>
                        </a:solidFill>
                        <a:ln w="6350">
                          <a:noFill/>
                        </a:ln>
                      </wps:spPr>
                      <wps:txbx>
                        <w:txbxContent>
                          <w:p w14:paraId="1DEB28C2" w14:textId="77777777" w:rsidR="00FE5239" w:rsidRPr="004F13A1" w:rsidRDefault="00FE5239" w:rsidP="001F4158">
                            <w:pPr>
                              <w:rPr>
                                <w:rFonts w:ascii="Arial Nova Light" w:hAnsi="Arial Nova Light"/>
                              </w:rPr>
                            </w:pPr>
                            <w:r w:rsidRPr="004F13A1">
                              <w:rPr>
                                <w:rFonts w:ascii="Arial Nova Light" w:hAnsi="Arial Nova Light"/>
                              </w:rPr>
                              <w:t>Town of Essex</w:t>
                            </w:r>
                          </w:p>
                          <w:p w14:paraId="6187621B" w14:textId="77777777" w:rsidR="00162170" w:rsidRPr="004F13A1" w:rsidRDefault="00FE5239" w:rsidP="001F4158">
                            <w:pPr>
                              <w:rPr>
                                <w:rFonts w:ascii="Arial Nova Light" w:hAnsi="Arial Nova Light"/>
                              </w:rPr>
                            </w:pPr>
                            <w:r w:rsidRPr="004F13A1">
                              <w:rPr>
                                <w:rFonts w:ascii="Arial Nova Light" w:hAnsi="Arial Nova Light"/>
                              </w:rPr>
                              <w:t>81</w:t>
                            </w:r>
                            <w:r w:rsidR="00162170" w:rsidRPr="004F13A1">
                              <w:rPr>
                                <w:rFonts w:ascii="Arial Nova Light" w:hAnsi="Arial Nova Light"/>
                              </w:rPr>
                              <w:t xml:space="preserve"> </w:t>
                            </w:r>
                            <w:r w:rsidRPr="004F13A1">
                              <w:rPr>
                                <w:rFonts w:ascii="Arial Nova Light" w:hAnsi="Arial Nova Light"/>
                              </w:rPr>
                              <w:t>Main</w:t>
                            </w:r>
                            <w:r w:rsidR="00162170" w:rsidRPr="004F13A1">
                              <w:rPr>
                                <w:rFonts w:ascii="Arial Nova Light" w:hAnsi="Arial Nova Light"/>
                              </w:rPr>
                              <w:t xml:space="preserve"> Street</w:t>
                            </w:r>
                          </w:p>
                          <w:p w14:paraId="21CB9887" w14:textId="77777777" w:rsidR="00162170" w:rsidRPr="004F13A1" w:rsidRDefault="00162170" w:rsidP="001F4158">
                            <w:pPr>
                              <w:rPr>
                                <w:rFonts w:ascii="Arial Nova Light" w:hAnsi="Arial Nova Light"/>
                              </w:rPr>
                            </w:pPr>
                            <w:r w:rsidRPr="004F13A1">
                              <w:rPr>
                                <w:rFonts w:ascii="Arial Nova Light" w:hAnsi="Arial Nova Light"/>
                              </w:rPr>
                              <w:t>Essex Junction, VT 05452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161284" id="Text Box 6" o:spid="_x0000_s1027" type="#_x0000_t202" style="position:absolute;left:0;text-align:left;margin-left:98.75pt;margin-top:-17.95pt;width:149.6pt;height:55.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" fillcolor="white [3201]" stroked="f" strokeweight=".5pt">
                <v:textbox>
                  <w:txbxContent>
                    <w:p w14:paraId="1DEB28C2" w14:textId="77777777" w:rsidR="00FE5239" w:rsidRPr="004F13A1" w:rsidRDefault="00FE5239" w:rsidP="001F4158">
                      <w:pPr>
                        <w:rPr>
                          <w:rFonts w:ascii="Arial Nova Light" w:hAnsi="Arial Nova Light"/>
                        </w:rPr>
                      </w:pPr>
                      <w:r w:rsidRPr="004F13A1">
                        <w:rPr>
                          <w:rFonts w:ascii="Arial Nova Light" w:hAnsi="Arial Nova Light"/>
                        </w:rPr>
                        <w:t>Town of Essex</w:t>
                      </w:r>
                    </w:p>
                    <w:p w14:paraId="6187621B" w14:textId="77777777" w:rsidR="00162170" w:rsidRPr="004F13A1" w:rsidRDefault="00FE5239" w:rsidP="001F4158">
                      <w:pPr>
                        <w:rPr>
                          <w:rFonts w:ascii="Arial Nova Light" w:hAnsi="Arial Nova Light"/>
                        </w:rPr>
                      </w:pPr>
                      <w:r w:rsidRPr="004F13A1">
                        <w:rPr>
                          <w:rFonts w:ascii="Arial Nova Light" w:hAnsi="Arial Nova Light"/>
                        </w:rPr>
                        <w:t>81</w:t>
                      </w:r>
                      <w:r w:rsidR="00162170" w:rsidRPr="004F13A1">
                        <w:rPr>
                          <w:rFonts w:ascii="Arial Nova Light" w:hAnsi="Arial Nova Light"/>
                        </w:rPr>
                        <w:t xml:space="preserve"> </w:t>
                      </w:r>
                      <w:r w:rsidRPr="004F13A1">
                        <w:rPr>
                          <w:rFonts w:ascii="Arial Nova Light" w:hAnsi="Arial Nova Light"/>
                        </w:rPr>
                        <w:t>Main</w:t>
                      </w:r>
                      <w:r w:rsidR="00162170" w:rsidRPr="004F13A1">
                        <w:rPr>
                          <w:rFonts w:ascii="Arial Nova Light" w:hAnsi="Arial Nova Light"/>
                        </w:rPr>
                        <w:t xml:space="preserve"> Street</w:t>
                      </w:r>
                    </w:p>
                    <w:p w14:paraId="21CB9887" w14:textId="77777777" w:rsidR="00162170" w:rsidRPr="004F13A1" w:rsidRDefault="00162170" w:rsidP="001F4158">
                      <w:pPr>
                        <w:rPr>
                          <w:rFonts w:ascii="Arial Nova Light" w:hAnsi="Arial Nova Light"/>
                        </w:rPr>
                      </w:pPr>
                      <w:r w:rsidRPr="004F13A1">
                        <w:rPr>
                          <w:rFonts w:ascii="Arial Nova Light" w:hAnsi="Arial Nova Light"/>
                        </w:rPr>
                        <w:t>Essex Junction, VT 05452</w:t>
                      </w:r>
                    </w:p>
                  </w:txbxContent>
                </v:textbox>
              </v:shape>
            </w:pict>
          </mc:Fallback>
        </mc:AlternateContent>
      </w:r>
      <w:r w:rsidR="00F75416" w:rsidRPr="00DD2C2B">
        <w:rPr>
          <w:rFonts w:ascii="Times New Roman" w:hAnsi="Times New Roman"/>
          <w:noProof/>
        </w:rPr>
        <mc:AlternateContent>
          <mc:Choice Requires="wps">
            <w:drawing>
              <wp:anchor distT="0" distB="0" distL="114300" distR="114300" simplePos="0" relativeHeight="251663360" behindDoc="0" locked="0" layoutInCell="1" allowOverlap="1" wp14:anchorId="65A87863" wp14:editId="0B1F652E">
                <wp:simplePos x="0" y="0"/>
                <wp:positionH relativeFrom="margin">
                  <wp:align>left</wp:align>
                </wp:positionH>
                <wp:positionV relativeFrom="paragraph">
                  <wp:posOffset>316610</wp:posOffset>
                </wp:positionV>
                <wp:extent cx="5913120" cy="0"/>
                <wp:effectExtent l="0" t="19050" r="30480" b="19050"/>
                <wp:wrapNone/>
                <wp:docPr id="8" name="Straight Connector 8"/>
                <wp:cNvGraphicFramePr/>
                <a:graphic xmlns:a="http://schemas.openxmlformats.org/drawingml/2006/main">
                  <a:graphicData uri="http://schemas.microsoft.com/office/word/2010/wordprocessingShape">
                    <wps:wsp>
                      <wps:cNvCnPr/>
                      <wps:spPr>
                        <a:xfrm flipV="1">
                          <a:off x="0" y="0"/>
                          <a:ext cx="5913120" cy="0"/>
                        </a:xfrm>
                        <a:prstGeom prst="line">
                          <a:avLst/>
                        </a:prstGeom>
                        <a:ln w="28575">
                          <a:solidFill>
                            <a:srgbClr val="598560"/>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C2A32" id="Straight Connector 8"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95pt" to="465.6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" strokecolor="#598560" strokeweight="2.25pt">
                <v:stroke joinstyle="miter"/>
                <w10:wrap anchorx="margin"/>
              </v:line>
            </w:pict>
          </mc:Fallback>
        </mc:AlternateContent>
      </w:r>
    </w:p>
    <w:p w14:paraId="4254306F" w14:textId="77777777" w:rsidR="00DC487D" w:rsidRPr="00DD2C2B" w:rsidRDefault="00DC487D" w:rsidP="00DC487D">
      <w:pPr>
        <w:rPr>
          <w:rFonts w:ascii="Times New Roman" w:hAnsi="Times New Roman"/>
        </w:rPr>
      </w:pPr>
    </w:p>
    <w:p w14:paraId="4E21C3E2" w14:textId="77777777" w:rsidR="00DC487D" w:rsidRPr="00DD2C2B" w:rsidRDefault="00DC487D" w:rsidP="00DC487D">
      <w:pPr>
        <w:rPr>
          <w:rFonts w:ascii="Times New Roman" w:hAnsi="Times New Roman"/>
        </w:rPr>
      </w:pPr>
    </w:p>
    <w:p w14:paraId="06BE5696" w14:textId="663CEF9C" w:rsidR="00844287" w:rsidRPr="00844287" w:rsidRDefault="00844287" w:rsidP="00844287">
      <w:pPr>
        <w:ind w:right="-180"/>
        <w:jc w:val="center"/>
        <w:rPr>
          <w:rFonts w:cs="Arial"/>
          <w:spacing w:val="0"/>
          <w:sz w:val="24"/>
          <w:szCs w:val="24"/>
        </w:rPr>
      </w:pPr>
    </w:p>
    <w:p w14:paraId="4F0C7196" w14:textId="7CDC54E8" w:rsidR="00844287" w:rsidRPr="00844287" w:rsidRDefault="00844287" w:rsidP="00844287">
      <w:pPr>
        <w:ind w:right="-180"/>
        <w:jc w:val="left"/>
        <w:rPr>
          <w:rFonts w:cs="Arial"/>
          <w:spacing w:val="0"/>
          <w:sz w:val="24"/>
          <w:szCs w:val="24"/>
        </w:rPr>
      </w:pPr>
      <w:r w:rsidRPr="00844287">
        <w:rPr>
          <w:rFonts w:cs="Arial"/>
          <w:spacing w:val="0"/>
          <w:sz w:val="24"/>
          <w:szCs w:val="24"/>
        </w:rPr>
        <w:t xml:space="preserve">October 2, </w:t>
      </w:r>
      <w:proofErr w:type="gramStart"/>
      <w:r w:rsidRPr="00844287">
        <w:rPr>
          <w:rFonts w:cs="Arial"/>
          <w:spacing w:val="0"/>
          <w:sz w:val="24"/>
          <w:szCs w:val="24"/>
        </w:rPr>
        <w:t>2025</w:t>
      </w:r>
      <w:proofErr w:type="gramEnd"/>
      <w:r w:rsidRPr="00844287">
        <w:rPr>
          <w:rFonts w:cs="Arial"/>
          <w:spacing w:val="0"/>
          <w:sz w:val="24"/>
          <w:szCs w:val="24"/>
        </w:rPr>
        <w:tab/>
      </w:r>
      <w:r w:rsidRPr="00844287">
        <w:rPr>
          <w:rFonts w:cs="Arial"/>
          <w:spacing w:val="0"/>
          <w:sz w:val="24"/>
          <w:szCs w:val="24"/>
        </w:rPr>
        <w:tab/>
      </w:r>
      <w:r w:rsidRPr="00844287">
        <w:rPr>
          <w:rFonts w:cs="Arial"/>
          <w:spacing w:val="0"/>
          <w:sz w:val="24"/>
          <w:szCs w:val="24"/>
        </w:rPr>
        <w:tab/>
      </w:r>
      <w:r w:rsidRPr="00844287">
        <w:rPr>
          <w:rFonts w:cs="Arial"/>
          <w:spacing w:val="0"/>
          <w:sz w:val="24"/>
          <w:szCs w:val="24"/>
        </w:rPr>
        <w:tab/>
      </w:r>
      <w:r w:rsidRPr="00844287">
        <w:rPr>
          <w:rFonts w:cs="Arial"/>
          <w:spacing w:val="0"/>
          <w:sz w:val="24"/>
          <w:szCs w:val="24"/>
        </w:rPr>
        <w:tab/>
      </w:r>
      <w:r w:rsidR="00403EFB" w:rsidRPr="00403EFB">
        <w:rPr>
          <w:rFonts w:cs="Arial"/>
          <w:b/>
          <w:bCs/>
          <w:spacing w:val="0"/>
          <w:sz w:val="24"/>
          <w:szCs w:val="24"/>
        </w:rPr>
        <w:t>DRAFT</w:t>
      </w:r>
      <w:r w:rsidRPr="00844287">
        <w:rPr>
          <w:rFonts w:cs="Arial"/>
          <w:spacing w:val="0"/>
          <w:sz w:val="24"/>
          <w:szCs w:val="24"/>
        </w:rPr>
        <w:tab/>
      </w:r>
    </w:p>
    <w:p w14:paraId="2B6E7111" w14:textId="77777777" w:rsidR="00844287" w:rsidRPr="00844287" w:rsidRDefault="00844287" w:rsidP="00844287">
      <w:pPr>
        <w:tabs>
          <w:tab w:val="left" w:pos="3705"/>
        </w:tabs>
        <w:ind w:right="-180"/>
        <w:jc w:val="left"/>
        <w:rPr>
          <w:rFonts w:cs="Arial"/>
          <w:spacing w:val="0"/>
          <w:sz w:val="24"/>
          <w:szCs w:val="24"/>
        </w:rPr>
      </w:pPr>
    </w:p>
    <w:p w14:paraId="46F47064" w14:textId="77777777" w:rsidR="00844287" w:rsidRPr="00844287" w:rsidRDefault="00844287" w:rsidP="00844287">
      <w:pPr>
        <w:ind w:right="-180"/>
        <w:jc w:val="left"/>
        <w:rPr>
          <w:rFonts w:cs="Arial"/>
          <w:spacing w:val="0"/>
          <w:sz w:val="24"/>
          <w:szCs w:val="24"/>
        </w:rPr>
      </w:pPr>
      <w:r w:rsidRPr="00844287">
        <w:rPr>
          <w:rFonts w:cs="Arial"/>
          <w:spacing w:val="0"/>
          <w:sz w:val="24"/>
          <w:szCs w:val="24"/>
        </w:rPr>
        <w:t>Tabrina Karish</w:t>
      </w:r>
    </w:p>
    <w:p w14:paraId="2A8896A7" w14:textId="77777777" w:rsidR="00844287" w:rsidRPr="00844287" w:rsidRDefault="00844287" w:rsidP="00844287">
      <w:pPr>
        <w:ind w:right="-180"/>
        <w:jc w:val="left"/>
        <w:rPr>
          <w:rFonts w:cs="Arial"/>
          <w:spacing w:val="0"/>
          <w:sz w:val="24"/>
          <w:szCs w:val="24"/>
        </w:rPr>
      </w:pPr>
      <w:r w:rsidRPr="00844287">
        <w:rPr>
          <w:rFonts w:cs="Arial"/>
          <w:spacing w:val="0"/>
          <w:sz w:val="24"/>
          <w:szCs w:val="24"/>
        </w:rPr>
        <w:t>State of VT</w:t>
      </w:r>
    </w:p>
    <w:p w14:paraId="550854D7" w14:textId="77777777" w:rsidR="00844287" w:rsidRPr="00844287" w:rsidRDefault="00844287" w:rsidP="00844287">
      <w:pPr>
        <w:ind w:right="-180"/>
        <w:jc w:val="left"/>
        <w:rPr>
          <w:rFonts w:cs="Arial"/>
          <w:spacing w:val="0"/>
          <w:sz w:val="24"/>
          <w:szCs w:val="24"/>
        </w:rPr>
      </w:pPr>
      <w:r w:rsidRPr="00844287">
        <w:rPr>
          <w:rFonts w:cs="Arial"/>
          <w:spacing w:val="0"/>
          <w:sz w:val="24"/>
          <w:szCs w:val="24"/>
        </w:rPr>
        <w:t>133 State Street</w:t>
      </w:r>
    </w:p>
    <w:p w14:paraId="3BABA395" w14:textId="77777777" w:rsidR="00844287" w:rsidRPr="00844287" w:rsidRDefault="00844287" w:rsidP="00844287">
      <w:pPr>
        <w:ind w:right="-180"/>
        <w:jc w:val="left"/>
        <w:rPr>
          <w:rFonts w:cs="Arial"/>
          <w:spacing w:val="0"/>
          <w:sz w:val="24"/>
          <w:szCs w:val="24"/>
        </w:rPr>
      </w:pPr>
      <w:r w:rsidRPr="00844287">
        <w:rPr>
          <w:rFonts w:cs="Arial"/>
          <w:spacing w:val="0"/>
          <w:sz w:val="24"/>
          <w:szCs w:val="24"/>
        </w:rPr>
        <w:t>Montpelier, VT   05602</w:t>
      </w:r>
    </w:p>
    <w:p w14:paraId="42AF5F0C" w14:textId="77777777" w:rsidR="00844287" w:rsidRPr="00844287" w:rsidRDefault="00844287" w:rsidP="00844287">
      <w:pPr>
        <w:tabs>
          <w:tab w:val="left" w:pos="3705"/>
        </w:tabs>
        <w:ind w:right="-180"/>
        <w:jc w:val="left"/>
        <w:rPr>
          <w:rFonts w:cs="Arial"/>
          <w:spacing w:val="0"/>
          <w:sz w:val="24"/>
          <w:szCs w:val="24"/>
        </w:rPr>
      </w:pPr>
      <w:r w:rsidRPr="00844287">
        <w:rPr>
          <w:rFonts w:cs="Arial"/>
          <w:spacing w:val="0"/>
          <w:sz w:val="24"/>
          <w:szCs w:val="24"/>
        </w:rPr>
        <w:tab/>
      </w:r>
      <w:r w:rsidRPr="00844287">
        <w:rPr>
          <w:rFonts w:cs="Arial"/>
          <w:spacing w:val="0"/>
          <w:sz w:val="24"/>
          <w:szCs w:val="24"/>
        </w:rPr>
        <w:tab/>
      </w:r>
    </w:p>
    <w:p w14:paraId="5CDE39FB" w14:textId="5AAB19E5" w:rsidR="00844287" w:rsidRPr="00844287" w:rsidRDefault="00844287" w:rsidP="00844287">
      <w:pPr>
        <w:ind w:right="-180" w:firstLine="450"/>
        <w:jc w:val="left"/>
        <w:rPr>
          <w:rFonts w:cs="Arial"/>
          <w:b/>
          <w:spacing w:val="0"/>
          <w:sz w:val="24"/>
          <w:szCs w:val="24"/>
          <w:u w:val="single"/>
        </w:rPr>
      </w:pPr>
      <w:r w:rsidRPr="00844287">
        <w:rPr>
          <w:rFonts w:cs="Arial"/>
          <w:spacing w:val="0"/>
          <w:sz w:val="24"/>
          <w:szCs w:val="24"/>
        </w:rPr>
        <w:t>Re:</w:t>
      </w:r>
      <w:r w:rsidRPr="00844287">
        <w:rPr>
          <w:rFonts w:cs="Arial"/>
          <w:b/>
          <w:spacing w:val="0"/>
          <w:sz w:val="24"/>
          <w:szCs w:val="24"/>
        </w:rPr>
        <w:tab/>
      </w:r>
      <w:r w:rsidRPr="00844287">
        <w:rPr>
          <w:rFonts w:cs="Arial"/>
          <w:b/>
          <w:spacing w:val="0"/>
          <w:sz w:val="24"/>
          <w:szCs w:val="24"/>
          <w:u w:val="single"/>
        </w:rPr>
        <w:t>MINOR SITE PLAN APPROVAL #</w:t>
      </w:r>
      <w:r w:rsidR="00403EFB">
        <w:rPr>
          <w:rFonts w:cs="Arial"/>
          <w:b/>
          <w:spacing w:val="0"/>
          <w:sz w:val="24"/>
          <w:szCs w:val="24"/>
          <w:u w:val="single"/>
        </w:rPr>
        <w:t>DRB</w:t>
      </w:r>
      <w:r w:rsidRPr="00844287">
        <w:rPr>
          <w:rFonts w:cs="Arial"/>
          <w:b/>
          <w:spacing w:val="0"/>
          <w:sz w:val="24"/>
          <w:szCs w:val="24"/>
          <w:u w:val="single"/>
        </w:rPr>
        <w:t>:2025-1</w:t>
      </w:r>
      <w:r w:rsidR="00403EFB">
        <w:rPr>
          <w:rFonts w:cs="Arial"/>
          <w:b/>
          <w:spacing w:val="0"/>
          <w:sz w:val="24"/>
          <w:szCs w:val="24"/>
          <w:u w:val="single"/>
        </w:rPr>
        <w:t>2</w:t>
      </w:r>
    </w:p>
    <w:p w14:paraId="54633E3B" w14:textId="77777777" w:rsidR="00844287" w:rsidRPr="00844287" w:rsidRDefault="00844287" w:rsidP="00844287">
      <w:pPr>
        <w:tabs>
          <w:tab w:val="left" w:pos="450"/>
        </w:tabs>
        <w:ind w:right="-180"/>
        <w:jc w:val="left"/>
        <w:rPr>
          <w:rFonts w:cs="Arial"/>
          <w:spacing w:val="0"/>
          <w:sz w:val="24"/>
          <w:szCs w:val="24"/>
          <w:u w:val="single"/>
        </w:rPr>
      </w:pPr>
      <w:r w:rsidRPr="00844287">
        <w:rPr>
          <w:rFonts w:cs="Arial"/>
          <w:b/>
          <w:spacing w:val="0"/>
          <w:sz w:val="24"/>
          <w:szCs w:val="24"/>
        </w:rPr>
        <w:tab/>
      </w:r>
      <w:r w:rsidRPr="00844287">
        <w:rPr>
          <w:rFonts w:cs="Arial"/>
          <w:b/>
          <w:spacing w:val="0"/>
          <w:sz w:val="24"/>
          <w:szCs w:val="24"/>
        </w:rPr>
        <w:tab/>
      </w:r>
      <w:r w:rsidRPr="00844287">
        <w:rPr>
          <w:rFonts w:cs="Arial"/>
          <w:b/>
          <w:spacing w:val="0"/>
          <w:sz w:val="24"/>
          <w:szCs w:val="24"/>
        </w:rPr>
        <w:tab/>
      </w:r>
      <w:r w:rsidRPr="00844287">
        <w:rPr>
          <w:rFonts w:cs="Arial"/>
          <w:b/>
          <w:spacing w:val="0"/>
          <w:sz w:val="24"/>
          <w:szCs w:val="24"/>
          <w:u w:val="single"/>
        </w:rPr>
        <w:t xml:space="preserve">260 WOODSIDE DRIVE, ESSEX JUNCTION, VT </w:t>
      </w:r>
    </w:p>
    <w:p w14:paraId="7E57346C" w14:textId="77777777" w:rsidR="00844287" w:rsidRPr="00844287" w:rsidRDefault="00844287" w:rsidP="00844287">
      <w:pPr>
        <w:ind w:left="450" w:right="-180"/>
        <w:jc w:val="left"/>
        <w:rPr>
          <w:rFonts w:cs="Arial"/>
          <w:spacing w:val="0"/>
          <w:sz w:val="24"/>
          <w:szCs w:val="24"/>
        </w:rPr>
      </w:pPr>
    </w:p>
    <w:p w14:paraId="72830F03" w14:textId="77777777" w:rsidR="00844287" w:rsidRPr="00844287" w:rsidRDefault="00844287" w:rsidP="00844287">
      <w:pPr>
        <w:ind w:right="-180"/>
        <w:jc w:val="left"/>
        <w:rPr>
          <w:rFonts w:cs="Arial"/>
          <w:spacing w:val="0"/>
          <w:sz w:val="24"/>
          <w:szCs w:val="24"/>
        </w:rPr>
      </w:pPr>
      <w:r w:rsidRPr="00844287">
        <w:rPr>
          <w:rFonts w:cs="Arial"/>
          <w:spacing w:val="0"/>
          <w:sz w:val="24"/>
          <w:szCs w:val="24"/>
        </w:rPr>
        <w:t>Dear Ms. Karish:</w:t>
      </w:r>
    </w:p>
    <w:p w14:paraId="28E3E8FE" w14:textId="77777777" w:rsidR="00844287" w:rsidRPr="00844287" w:rsidRDefault="00844287" w:rsidP="00844287">
      <w:pPr>
        <w:ind w:right="-180"/>
        <w:jc w:val="left"/>
        <w:rPr>
          <w:rFonts w:cs="Arial"/>
          <w:spacing w:val="0"/>
          <w:sz w:val="24"/>
          <w:szCs w:val="24"/>
        </w:rPr>
      </w:pPr>
    </w:p>
    <w:p w14:paraId="4A6E1856" w14:textId="77777777" w:rsidR="00844287" w:rsidRPr="00844287" w:rsidRDefault="00844287" w:rsidP="00844287">
      <w:pPr>
        <w:widowControl w:val="0"/>
        <w:tabs>
          <w:tab w:val="left" w:pos="-1440"/>
        </w:tabs>
        <w:autoSpaceDE w:val="0"/>
        <w:autoSpaceDN w:val="0"/>
        <w:adjustRightInd w:val="0"/>
        <w:ind w:right="-180"/>
        <w:jc w:val="left"/>
        <w:outlineLvl w:val="0"/>
        <w:rPr>
          <w:rFonts w:cs="Arial"/>
          <w:spacing w:val="0"/>
          <w:sz w:val="24"/>
          <w:szCs w:val="24"/>
        </w:rPr>
      </w:pPr>
      <w:r w:rsidRPr="00844287">
        <w:rPr>
          <w:rFonts w:cs="Arial"/>
          <w:spacing w:val="0"/>
          <w:sz w:val="24"/>
          <w:szCs w:val="24"/>
        </w:rPr>
        <w:t>At its meeting held on October 2, 2025, the Development Review Board voted to approve your Minor Site Plan application to add a 372 sq. ft. addition to the existing facility located at 260 Woodside Drive, Essex, VT. The approval was granted subject to the following Findings and Conditions:</w:t>
      </w:r>
    </w:p>
    <w:p w14:paraId="7CA880B1" w14:textId="77777777" w:rsidR="00844287" w:rsidRPr="00844287" w:rsidRDefault="00844287" w:rsidP="00844287">
      <w:pPr>
        <w:ind w:right="-180"/>
        <w:jc w:val="left"/>
        <w:rPr>
          <w:rFonts w:cs="Arial"/>
          <w:b/>
          <w:spacing w:val="0"/>
          <w:sz w:val="24"/>
          <w:szCs w:val="24"/>
        </w:rPr>
      </w:pPr>
    </w:p>
    <w:p w14:paraId="675E0441" w14:textId="77777777" w:rsidR="00844287" w:rsidRPr="00844287" w:rsidRDefault="00844287" w:rsidP="00844287">
      <w:pPr>
        <w:ind w:right="-180"/>
        <w:jc w:val="left"/>
        <w:rPr>
          <w:rFonts w:cs="Arial"/>
          <w:spacing w:val="0"/>
          <w:sz w:val="24"/>
          <w:szCs w:val="24"/>
        </w:rPr>
      </w:pPr>
      <w:r w:rsidRPr="00844287">
        <w:rPr>
          <w:rFonts w:cs="Arial"/>
          <w:b/>
          <w:spacing w:val="0"/>
          <w:sz w:val="24"/>
          <w:szCs w:val="24"/>
        </w:rPr>
        <w:t>FINDINGS:</w:t>
      </w:r>
    </w:p>
    <w:p w14:paraId="1CD6187E" w14:textId="77777777" w:rsidR="00844287" w:rsidRPr="00844287" w:rsidRDefault="00844287" w:rsidP="00844287">
      <w:pPr>
        <w:numPr>
          <w:ilvl w:val="0"/>
          <w:numId w:val="35"/>
        </w:numPr>
        <w:ind w:right="-180"/>
        <w:jc w:val="left"/>
        <w:rPr>
          <w:rFonts w:cs="Arial"/>
          <w:spacing w:val="0"/>
          <w:sz w:val="24"/>
          <w:szCs w:val="24"/>
        </w:rPr>
      </w:pPr>
      <w:r w:rsidRPr="00844287">
        <w:rPr>
          <w:rFonts w:cs="Arial"/>
          <w:spacing w:val="0"/>
          <w:sz w:val="24"/>
          <w:szCs w:val="24"/>
        </w:rPr>
        <w:t xml:space="preserve">Tabrina Karish, on behalf of the State of </w:t>
      </w:r>
      <w:proofErr w:type="gramStart"/>
      <w:r w:rsidRPr="00844287">
        <w:rPr>
          <w:rFonts w:cs="Arial"/>
          <w:spacing w:val="0"/>
          <w:sz w:val="24"/>
          <w:szCs w:val="24"/>
        </w:rPr>
        <w:t>Vermont</w:t>
      </w:r>
      <w:proofErr w:type="gramEnd"/>
      <w:r w:rsidRPr="00844287">
        <w:rPr>
          <w:rFonts w:cs="Arial"/>
          <w:spacing w:val="0"/>
          <w:sz w:val="24"/>
          <w:szCs w:val="24"/>
        </w:rPr>
        <w:t xml:space="preserve"> has submitted the following plans and </w:t>
      </w:r>
      <w:proofErr w:type="gramStart"/>
      <w:r w:rsidRPr="00844287">
        <w:rPr>
          <w:rFonts w:cs="Arial"/>
          <w:spacing w:val="0"/>
          <w:sz w:val="24"/>
          <w:szCs w:val="24"/>
        </w:rPr>
        <w:t>proposal</w:t>
      </w:r>
      <w:proofErr w:type="gramEnd"/>
      <w:r w:rsidRPr="00844287">
        <w:rPr>
          <w:rFonts w:cs="Arial"/>
          <w:spacing w:val="0"/>
          <w:sz w:val="24"/>
          <w:szCs w:val="24"/>
        </w:rPr>
        <w:t>:</w:t>
      </w:r>
    </w:p>
    <w:p w14:paraId="5C765C4F" w14:textId="77777777" w:rsidR="00844287" w:rsidRPr="00844287" w:rsidRDefault="00844287" w:rsidP="00844287">
      <w:pPr>
        <w:ind w:left="540" w:right="-180"/>
        <w:jc w:val="left"/>
        <w:rPr>
          <w:rFonts w:cs="Arial"/>
          <w:spacing w:val="0"/>
          <w:sz w:val="24"/>
          <w:szCs w:val="24"/>
        </w:rPr>
      </w:pPr>
    </w:p>
    <w:p w14:paraId="43C027ED" w14:textId="77777777" w:rsidR="00844287" w:rsidRPr="00844287" w:rsidRDefault="00844287" w:rsidP="00844287">
      <w:pPr>
        <w:ind w:left="1080" w:right="-180"/>
        <w:jc w:val="left"/>
        <w:rPr>
          <w:rFonts w:cs="Arial"/>
          <w:spacing w:val="0"/>
          <w:sz w:val="24"/>
          <w:szCs w:val="24"/>
        </w:rPr>
      </w:pPr>
      <w:r w:rsidRPr="00844287">
        <w:rPr>
          <w:rFonts w:cs="Arial"/>
          <w:spacing w:val="0"/>
          <w:sz w:val="24"/>
          <w:szCs w:val="24"/>
        </w:rPr>
        <w:t>Sheet C1.0 Existing Conditions Plan</w:t>
      </w:r>
    </w:p>
    <w:p w14:paraId="3DC89826" w14:textId="77777777" w:rsidR="00844287" w:rsidRPr="00844287" w:rsidRDefault="00844287" w:rsidP="00844287">
      <w:pPr>
        <w:ind w:left="1080" w:right="-180"/>
        <w:jc w:val="left"/>
        <w:rPr>
          <w:rFonts w:cs="Arial"/>
          <w:spacing w:val="0"/>
          <w:sz w:val="24"/>
          <w:szCs w:val="24"/>
        </w:rPr>
      </w:pPr>
      <w:r w:rsidRPr="00844287">
        <w:rPr>
          <w:rFonts w:cs="Arial"/>
          <w:spacing w:val="0"/>
          <w:sz w:val="24"/>
          <w:szCs w:val="24"/>
        </w:rPr>
        <w:t>Sheet C2.0 Site Prep</w:t>
      </w:r>
    </w:p>
    <w:p w14:paraId="5381B69B" w14:textId="77777777" w:rsidR="00844287" w:rsidRPr="00844287" w:rsidRDefault="00844287" w:rsidP="00844287">
      <w:pPr>
        <w:ind w:left="1080" w:right="-180"/>
        <w:jc w:val="left"/>
        <w:rPr>
          <w:rFonts w:cs="Arial"/>
          <w:spacing w:val="0"/>
          <w:sz w:val="24"/>
          <w:szCs w:val="24"/>
        </w:rPr>
      </w:pPr>
      <w:r w:rsidRPr="00844287">
        <w:rPr>
          <w:rFonts w:cs="Arial"/>
          <w:spacing w:val="0"/>
          <w:sz w:val="24"/>
          <w:szCs w:val="24"/>
        </w:rPr>
        <w:t>Sheet C3.0 Site Plan</w:t>
      </w:r>
    </w:p>
    <w:p w14:paraId="3247391E" w14:textId="77777777" w:rsidR="00844287" w:rsidRPr="00844287" w:rsidRDefault="00844287" w:rsidP="00844287">
      <w:pPr>
        <w:ind w:left="1080" w:right="-180"/>
        <w:jc w:val="left"/>
        <w:rPr>
          <w:rFonts w:cs="Arial"/>
          <w:spacing w:val="0"/>
          <w:sz w:val="24"/>
          <w:szCs w:val="24"/>
        </w:rPr>
      </w:pPr>
      <w:r w:rsidRPr="00844287">
        <w:rPr>
          <w:rFonts w:cs="Arial"/>
          <w:spacing w:val="0"/>
          <w:sz w:val="24"/>
          <w:szCs w:val="24"/>
        </w:rPr>
        <w:t>Sheet C3.2 Site Details</w:t>
      </w:r>
    </w:p>
    <w:p w14:paraId="71670172" w14:textId="77777777" w:rsidR="00844287" w:rsidRPr="00844287" w:rsidRDefault="00844287" w:rsidP="00844287">
      <w:pPr>
        <w:ind w:left="540" w:right="-180"/>
        <w:jc w:val="left"/>
        <w:rPr>
          <w:rFonts w:cs="Arial"/>
          <w:spacing w:val="0"/>
          <w:sz w:val="24"/>
          <w:szCs w:val="24"/>
        </w:rPr>
      </w:pPr>
    </w:p>
    <w:p w14:paraId="17AF728B" w14:textId="77777777" w:rsidR="00844287" w:rsidRPr="00844287" w:rsidRDefault="00844287" w:rsidP="00844287">
      <w:pPr>
        <w:ind w:left="1080" w:right="-180"/>
        <w:jc w:val="left"/>
        <w:rPr>
          <w:rFonts w:cs="Arial"/>
          <w:i/>
          <w:iCs/>
          <w:spacing w:val="0"/>
          <w:sz w:val="24"/>
          <w:szCs w:val="24"/>
        </w:rPr>
      </w:pPr>
      <w:r w:rsidRPr="00844287">
        <w:rPr>
          <w:rFonts w:cs="Arial"/>
          <w:i/>
          <w:iCs/>
          <w:spacing w:val="0"/>
          <w:sz w:val="24"/>
          <w:szCs w:val="24"/>
        </w:rPr>
        <w:t xml:space="preserve">Located off Route 15 in the southwest corner of Essex, the parcel at 26 Woodside Dr. River Valley Therapeutic Residence (RVTR) is a 16-bed secure residential facility in Essex, Vermont. </w:t>
      </w:r>
    </w:p>
    <w:p w14:paraId="40CA095A" w14:textId="77777777" w:rsidR="00844287" w:rsidRPr="00844287" w:rsidRDefault="00844287" w:rsidP="00844287">
      <w:pPr>
        <w:ind w:left="1080" w:right="-180"/>
        <w:jc w:val="left"/>
        <w:rPr>
          <w:rFonts w:cs="Arial"/>
          <w:i/>
          <w:iCs/>
          <w:spacing w:val="0"/>
          <w:sz w:val="24"/>
          <w:szCs w:val="24"/>
        </w:rPr>
      </w:pPr>
      <w:r w:rsidRPr="00844287">
        <w:rPr>
          <w:rFonts w:cs="Arial"/>
          <w:i/>
          <w:iCs/>
          <w:spacing w:val="0"/>
          <w:sz w:val="24"/>
          <w:szCs w:val="24"/>
        </w:rPr>
        <w:t xml:space="preserve">RVTR provides a supportive environment for adults with severe mental illness who </w:t>
      </w:r>
      <w:proofErr w:type="gramStart"/>
      <w:r w:rsidRPr="00844287">
        <w:rPr>
          <w:rFonts w:cs="Arial"/>
          <w:i/>
          <w:iCs/>
          <w:spacing w:val="0"/>
          <w:sz w:val="24"/>
          <w:szCs w:val="24"/>
        </w:rPr>
        <w:t>are in need of</w:t>
      </w:r>
      <w:proofErr w:type="gramEnd"/>
      <w:r w:rsidRPr="00844287">
        <w:rPr>
          <w:rFonts w:cs="Arial"/>
          <w:i/>
          <w:iCs/>
          <w:spacing w:val="0"/>
          <w:sz w:val="24"/>
          <w:szCs w:val="24"/>
        </w:rPr>
        <w:t xml:space="preserve"> intensive services in a secure setting. This is for individuals who do not need acute inpatient care but are not yet ready to live independently in the community. Individuals can be transitioning from hospitalization or come directly from the community. </w:t>
      </w:r>
    </w:p>
    <w:p w14:paraId="6B98DDA3" w14:textId="77777777" w:rsidR="00844287" w:rsidRDefault="00844287" w:rsidP="00844287">
      <w:pPr>
        <w:ind w:left="1080" w:right="-180"/>
        <w:jc w:val="left"/>
        <w:rPr>
          <w:rFonts w:cs="Arial"/>
          <w:i/>
          <w:iCs/>
          <w:spacing w:val="0"/>
          <w:sz w:val="24"/>
          <w:szCs w:val="24"/>
        </w:rPr>
      </w:pPr>
      <w:r w:rsidRPr="00844287">
        <w:rPr>
          <w:rFonts w:cs="Arial"/>
          <w:i/>
          <w:iCs/>
          <w:spacing w:val="0"/>
          <w:sz w:val="24"/>
          <w:szCs w:val="24"/>
        </w:rPr>
        <w:t xml:space="preserve">This is a state-owned secure facility that was permitted in 2021 as a 20,000 square foot one-story building and includes a separate building with a gymnasium from previous construction. The site has parking in the rear of the building and a fenced courtyard area between the gymnasium and the main building. The proposed project is limited to a 372 square foot addition to the main building. The proposed addition will not result in any new beds at the facility, and we do not anticipate an increase in employees. Layout changes to the site will be minimal; roadways and parking will remain unchanged. Any </w:t>
      </w:r>
    </w:p>
    <w:p w14:paraId="21D586C8" w14:textId="2B976F62" w:rsidR="00844287" w:rsidRPr="00844287" w:rsidRDefault="00844287" w:rsidP="00844287">
      <w:pPr>
        <w:ind w:left="1080" w:right="-180"/>
        <w:jc w:val="left"/>
        <w:rPr>
          <w:rFonts w:cs="Arial"/>
          <w:i/>
          <w:iCs/>
          <w:spacing w:val="0"/>
          <w:sz w:val="24"/>
          <w:szCs w:val="24"/>
        </w:rPr>
      </w:pPr>
      <w:proofErr w:type="gramStart"/>
      <w:r w:rsidRPr="00844287">
        <w:rPr>
          <w:rFonts w:cs="Arial"/>
          <w:i/>
          <w:iCs/>
          <w:spacing w:val="0"/>
          <w:sz w:val="24"/>
          <w:szCs w:val="24"/>
        </w:rPr>
        <w:lastRenderedPageBreak/>
        <w:t>pavements</w:t>
      </w:r>
      <w:proofErr w:type="gramEnd"/>
      <w:r w:rsidRPr="00844287">
        <w:rPr>
          <w:rFonts w:cs="Arial"/>
          <w:i/>
          <w:iCs/>
          <w:spacing w:val="0"/>
          <w:sz w:val="24"/>
          <w:szCs w:val="24"/>
        </w:rPr>
        <w:t xml:space="preserve"> or walks that are damaged during construction will be rebuilt in-place. Minor stormwater infrastructure changes will be made to accommodate the additions foundation.</w:t>
      </w:r>
    </w:p>
    <w:p w14:paraId="17A06C44" w14:textId="77777777" w:rsidR="00844287" w:rsidRPr="00844287" w:rsidRDefault="00844287" w:rsidP="00844287">
      <w:pPr>
        <w:ind w:left="1080" w:right="-180"/>
        <w:jc w:val="left"/>
        <w:rPr>
          <w:rFonts w:cs="Arial"/>
          <w:i/>
          <w:iCs/>
          <w:spacing w:val="0"/>
          <w:sz w:val="24"/>
          <w:szCs w:val="24"/>
        </w:rPr>
      </w:pPr>
    </w:p>
    <w:p w14:paraId="00663CBB" w14:textId="77777777" w:rsidR="00844287" w:rsidRPr="00844287" w:rsidRDefault="00844287" w:rsidP="00844287">
      <w:pPr>
        <w:ind w:left="1080" w:right="-180"/>
        <w:jc w:val="left"/>
        <w:rPr>
          <w:rFonts w:cs="Arial"/>
          <w:b/>
          <w:bCs/>
          <w:i/>
          <w:iCs/>
          <w:spacing w:val="0"/>
          <w:sz w:val="24"/>
          <w:szCs w:val="24"/>
        </w:rPr>
      </w:pPr>
      <w:r w:rsidRPr="00844287">
        <w:rPr>
          <w:rFonts w:cs="Arial"/>
          <w:i/>
          <w:iCs/>
          <w:spacing w:val="0"/>
          <w:sz w:val="24"/>
          <w:szCs w:val="24"/>
        </w:rPr>
        <w:t xml:space="preserve"> </w:t>
      </w:r>
      <w:r w:rsidRPr="00844287">
        <w:rPr>
          <w:rFonts w:cs="Arial"/>
          <w:b/>
          <w:bCs/>
          <w:i/>
          <w:iCs/>
          <w:spacing w:val="0"/>
          <w:sz w:val="24"/>
          <w:szCs w:val="24"/>
        </w:rPr>
        <w:t>ZONING NARRATIVE:</w:t>
      </w:r>
    </w:p>
    <w:p w14:paraId="6D34851B" w14:textId="77777777" w:rsidR="00844287" w:rsidRPr="00844287" w:rsidRDefault="00844287" w:rsidP="00844287">
      <w:pPr>
        <w:ind w:left="1080" w:right="-180"/>
        <w:jc w:val="left"/>
        <w:rPr>
          <w:rFonts w:cs="Arial"/>
          <w:i/>
          <w:iCs/>
          <w:spacing w:val="0"/>
          <w:sz w:val="24"/>
          <w:szCs w:val="24"/>
        </w:rPr>
      </w:pPr>
    </w:p>
    <w:p w14:paraId="12E35F57" w14:textId="77777777" w:rsidR="00844287" w:rsidRPr="00844287" w:rsidRDefault="00844287" w:rsidP="00844287">
      <w:pPr>
        <w:ind w:left="1080" w:right="-180"/>
        <w:jc w:val="left"/>
        <w:rPr>
          <w:rFonts w:cs="Arial"/>
          <w:i/>
          <w:iCs/>
          <w:spacing w:val="0"/>
          <w:sz w:val="24"/>
          <w:szCs w:val="24"/>
        </w:rPr>
      </w:pPr>
      <w:r w:rsidRPr="00844287">
        <w:rPr>
          <w:rFonts w:cs="Arial"/>
          <w:i/>
          <w:iCs/>
          <w:spacing w:val="0"/>
          <w:sz w:val="24"/>
          <w:szCs w:val="24"/>
        </w:rPr>
        <w:t xml:space="preserve">A. General Requirements </w:t>
      </w:r>
    </w:p>
    <w:p w14:paraId="37CD3824" w14:textId="77777777" w:rsidR="00844287" w:rsidRPr="00844287" w:rsidRDefault="00844287" w:rsidP="00844287">
      <w:pPr>
        <w:ind w:left="1080" w:right="-180"/>
        <w:jc w:val="left"/>
        <w:rPr>
          <w:rFonts w:cs="Arial"/>
          <w:i/>
          <w:iCs/>
          <w:spacing w:val="0"/>
          <w:sz w:val="24"/>
          <w:szCs w:val="24"/>
        </w:rPr>
      </w:pPr>
      <w:r w:rsidRPr="00844287">
        <w:rPr>
          <w:rFonts w:cs="Arial"/>
          <w:i/>
          <w:iCs/>
          <w:spacing w:val="0"/>
          <w:sz w:val="24"/>
          <w:szCs w:val="24"/>
        </w:rPr>
        <w:t xml:space="preserve">This project seeks to conform to the adopted Essex Town Plan. The proposed building addition will not change the use of the </w:t>
      </w:r>
      <w:proofErr w:type="gramStart"/>
      <w:r w:rsidRPr="00844287">
        <w:rPr>
          <w:rFonts w:cs="Arial"/>
          <w:i/>
          <w:iCs/>
          <w:spacing w:val="0"/>
          <w:sz w:val="24"/>
          <w:szCs w:val="24"/>
        </w:rPr>
        <w:t>site</w:t>
      </w:r>
      <w:proofErr w:type="gramEnd"/>
      <w:r w:rsidRPr="00844287">
        <w:rPr>
          <w:rFonts w:cs="Arial"/>
          <w:i/>
          <w:iCs/>
          <w:spacing w:val="0"/>
          <w:sz w:val="24"/>
          <w:szCs w:val="24"/>
        </w:rPr>
        <w:t xml:space="preserve"> and it will improve operations for the residence. No additional employees, occupants, or water/sewer flows are proposed. The addition to main building will not have adverse effects to adjoining or adjacent properties. The parcel will still conform to dimensional limitations of regulations and has no outstanding violations. As a secure recovery located in a secluded section in the southwest corner of the Town it seeks to adequately protect public health, safety and welfare. </w:t>
      </w:r>
    </w:p>
    <w:p w14:paraId="56EF8502" w14:textId="77777777" w:rsidR="00844287" w:rsidRPr="00844287" w:rsidRDefault="00844287" w:rsidP="00844287">
      <w:pPr>
        <w:ind w:left="1080" w:right="-180"/>
        <w:jc w:val="left"/>
        <w:rPr>
          <w:rFonts w:cs="Arial"/>
          <w:i/>
          <w:iCs/>
          <w:spacing w:val="0"/>
          <w:sz w:val="24"/>
          <w:szCs w:val="24"/>
        </w:rPr>
      </w:pPr>
    </w:p>
    <w:p w14:paraId="3DCE85F4" w14:textId="77777777" w:rsidR="00844287" w:rsidRPr="00844287" w:rsidRDefault="00844287" w:rsidP="00844287">
      <w:pPr>
        <w:ind w:left="1080" w:right="-180"/>
        <w:jc w:val="left"/>
        <w:rPr>
          <w:rFonts w:cs="Arial"/>
          <w:i/>
          <w:iCs/>
          <w:spacing w:val="0"/>
          <w:sz w:val="24"/>
          <w:szCs w:val="24"/>
        </w:rPr>
      </w:pPr>
      <w:r w:rsidRPr="00844287">
        <w:rPr>
          <w:rFonts w:cs="Arial"/>
          <w:i/>
          <w:iCs/>
          <w:spacing w:val="0"/>
          <w:sz w:val="24"/>
          <w:szCs w:val="24"/>
        </w:rPr>
        <w:t xml:space="preserve">B. Natural and Scenic Features </w:t>
      </w:r>
    </w:p>
    <w:p w14:paraId="36F5AE85" w14:textId="77777777" w:rsidR="00844287" w:rsidRPr="00844287" w:rsidRDefault="00844287" w:rsidP="00844287">
      <w:pPr>
        <w:ind w:left="1080" w:right="-180"/>
        <w:jc w:val="left"/>
        <w:rPr>
          <w:rFonts w:cs="Arial"/>
          <w:i/>
          <w:iCs/>
          <w:spacing w:val="0"/>
          <w:sz w:val="24"/>
          <w:szCs w:val="24"/>
        </w:rPr>
      </w:pPr>
      <w:proofErr w:type="gramStart"/>
      <w:r w:rsidRPr="00844287">
        <w:rPr>
          <w:rFonts w:cs="Arial"/>
          <w:i/>
          <w:iCs/>
          <w:spacing w:val="0"/>
          <w:sz w:val="24"/>
          <w:szCs w:val="24"/>
        </w:rPr>
        <w:t>All of</w:t>
      </w:r>
      <w:proofErr w:type="gramEnd"/>
      <w:r w:rsidRPr="00844287">
        <w:rPr>
          <w:rFonts w:cs="Arial"/>
          <w:i/>
          <w:iCs/>
          <w:spacing w:val="0"/>
          <w:sz w:val="24"/>
          <w:szCs w:val="24"/>
        </w:rPr>
        <w:t xml:space="preserve"> the proposed work takes place within the footprint of existing infrastructure on the site and in areas that are previously disturbed. There will be minimal changes to existing </w:t>
      </w:r>
      <w:proofErr w:type="gramStart"/>
      <w:r w:rsidRPr="00844287">
        <w:rPr>
          <w:rFonts w:cs="Arial"/>
          <w:i/>
          <w:iCs/>
          <w:spacing w:val="0"/>
          <w:sz w:val="24"/>
          <w:szCs w:val="24"/>
        </w:rPr>
        <w:t>topography</w:t>
      </w:r>
      <w:proofErr w:type="gramEnd"/>
      <w:r w:rsidRPr="00844287">
        <w:rPr>
          <w:rFonts w:cs="Arial"/>
          <w:i/>
          <w:iCs/>
          <w:spacing w:val="0"/>
          <w:sz w:val="24"/>
          <w:szCs w:val="24"/>
        </w:rPr>
        <w:t xml:space="preserve"> and no work is proposed on slopes at or steeper than 15 percent. No work will be performed in wetlands or wetland buffers. Natural </w:t>
      </w:r>
      <w:proofErr w:type="gramStart"/>
      <w:r w:rsidRPr="00844287">
        <w:rPr>
          <w:rFonts w:cs="Arial"/>
          <w:i/>
          <w:iCs/>
          <w:spacing w:val="0"/>
          <w:sz w:val="24"/>
          <w:szCs w:val="24"/>
        </w:rPr>
        <w:t>watercourses</w:t>
      </w:r>
      <w:proofErr w:type="gramEnd"/>
      <w:r w:rsidRPr="00844287">
        <w:rPr>
          <w:rFonts w:cs="Arial"/>
          <w:i/>
          <w:iCs/>
          <w:spacing w:val="0"/>
          <w:sz w:val="24"/>
          <w:szCs w:val="24"/>
        </w:rPr>
        <w:t xml:space="preserve"> will not be impacted. Open space is protected as there is no proposed work within open space areas and does not affect any other properties with the Open Recreation District. </w:t>
      </w:r>
    </w:p>
    <w:p w14:paraId="0A34E5BB" w14:textId="77777777" w:rsidR="00844287" w:rsidRPr="00844287" w:rsidRDefault="00844287" w:rsidP="00844287">
      <w:pPr>
        <w:ind w:left="1080" w:right="-180"/>
        <w:jc w:val="left"/>
        <w:rPr>
          <w:rFonts w:cs="Arial"/>
          <w:i/>
          <w:iCs/>
          <w:spacing w:val="0"/>
          <w:sz w:val="24"/>
          <w:szCs w:val="24"/>
        </w:rPr>
      </w:pPr>
    </w:p>
    <w:p w14:paraId="2A5E005D" w14:textId="77777777" w:rsidR="00844287" w:rsidRPr="00844287" w:rsidRDefault="00844287" w:rsidP="00844287">
      <w:pPr>
        <w:ind w:left="1080" w:right="-180"/>
        <w:jc w:val="left"/>
        <w:rPr>
          <w:rFonts w:cs="Arial"/>
          <w:i/>
          <w:iCs/>
          <w:spacing w:val="0"/>
          <w:sz w:val="24"/>
          <w:szCs w:val="24"/>
        </w:rPr>
      </w:pPr>
      <w:r w:rsidRPr="00844287">
        <w:rPr>
          <w:rFonts w:cs="Arial"/>
          <w:i/>
          <w:iCs/>
          <w:spacing w:val="0"/>
          <w:sz w:val="24"/>
          <w:szCs w:val="24"/>
        </w:rPr>
        <w:t xml:space="preserve">C. Access </w:t>
      </w:r>
    </w:p>
    <w:p w14:paraId="7340C9EC" w14:textId="77777777" w:rsidR="00844287" w:rsidRPr="00844287" w:rsidRDefault="00844287" w:rsidP="00844287">
      <w:pPr>
        <w:ind w:left="1080" w:right="-180"/>
        <w:jc w:val="left"/>
        <w:rPr>
          <w:rFonts w:cs="Arial"/>
          <w:i/>
          <w:iCs/>
          <w:spacing w:val="0"/>
          <w:sz w:val="24"/>
          <w:szCs w:val="24"/>
        </w:rPr>
      </w:pPr>
      <w:r w:rsidRPr="00844287">
        <w:rPr>
          <w:rFonts w:cs="Arial"/>
          <w:i/>
          <w:iCs/>
          <w:spacing w:val="0"/>
          <w:sz w:val="24"/>
          <w:szCs w:val="24"/>
        </w:rPr>
        <w:t xml:space="preserve">The site circulation has not been impacted by the addition, therefore there are no changes to vehicle and pedestrian access. There will not be any changes to the traffic to the site. Woodside Drive is located off VT Route 15 and the property at 26 Woodside Drive is the only drive access located on the road. Woodside Drive is not a Town Road but a Private Road that is owned and maintain by the State. There will be no changes to Woodside Drive or where it intersects the nearest town owned and maintained road. It is not expected or encouraged for pedestrians to access the site. Site access meets applicable design standards including the Town’s public works specifications and requirements under Section 3.1 of the Town Zoning Regulations. </w:t>
      </w:r>
    </w:p>
    <w:p w14:paraId="178F5048" w14:textId="77777777" w:rsidR="00844287" w:rsidRPr="00844287" w:rsidRDefault="00844287" w:rsidP="00844287">
      <w:pPr>
        <w:ind w:left="1080" w:right="-180"/>
        <w:jc w:val="left"/>
        <w:rPr>
          <w:rFonts w:cs="Arial"/>
          <w:i/>
          <w:iCs/>
          <w:spacing w:val="0"/>
          <w:sz w:val="24"/>
          <w:szCs w:val="24"/>
        </w:rPr>
      </w:pPr>
    </w:p>
    <w:p w14:paraId="7007A335" w14:textId="77777777" w:rsidR="00844287" w:rsidRPr="00844287" w:rsidRDefault="00844287" w:rsidP="00844287">
      <w:pPr>
        <w:ind w:left="1080" w:right="-180"/>
        <w:jc w:val="left"/>
        <w:rPr>
          <w:rFonts w:cs="Arial"/>
          <w:i/>
          <w:iCs/>
          <w:spacing w:val="0"/>
          <w:sz w:val="24"/>
          <w:szCs w:val="24"/>
        </w:rPr>
      </w:pPr>
      <w:r w:rsidRPr="00844287">
        <w:rPr>
          <w:rFonts w:cs="Arial"/>
          <w:i/>
          <w:iCs/>
          <w:spacing w:val="0"/>
          <w:sz w:val="24"/>
          <w:szCs w:val="24"/>
        </w:rPr>
        <w:t xml:space="preserve">D. Site Circulation </w:t>
      </w:r>
    </w:p>
    <w:p w14:paraId="700D2C46" w14:textId="77777777" w:rsidR="00844287" w:rsidRPr="00844287" w:rsidRDefault="00844287" w:rsidP="00844287">
      <w:pPr>
        <w:ind w:left="1080" w:right="-180"/>
        <w:jc w:val="left"/>
        <w:rPr>
          <w:rFonts w:cs="Arial"/>
          <w:i/>
          <w:iCs/>
          <w:spacing w:val="0"/>
          <w:sz w:val="24"/>
          <w:szCs w:val="24"/>
        </w:rPr>
      </w:pPr>
      <w:r w:rsidRPr="00844287">
        <w:rPr>
          <w:rFonts w:cs="Arial"/>
          <w:i/>
          <w:iCs/>
          <w:spacing w:val="0"/>
          <w:sz w:val="24"/>
          <w:szCs w:val="24"/>
        </w:rPr>
        <w:t xml:space="preserve">No changes to the site circulation are proposed. </w:t>
      </w:r>
    </w:p>
    <w:p w14:paraId="44687BBB" w14:textId="77777777" w:rsidR="00844287" w:rsidRPr="00844287" w:rsidRDefault="00844287" w:rsidP="00844287">
      <w:pPr>
        <w:ind w:left="1080" w:right="-180"/>
        <w:jc w:val="left"/>
        <w:rPr>
          <w:rFonts w:cs="Arial"/>
          <w:i/>
          <w:iCs/>
          <w:spacing w:val="0"/>
          <w:sz w:val="24"/>
          <w:szCs w:val="24"/>
        </w:rPr>
      </w:pPr>
    </w:p>
    <w:p w14:paraId="775F89F9" w14:textId="77777777" w:rsidR="00844287" w:rsidRPr="00844287" w:rsidRDefault="00844287" w:rsidP="00844287">
      <w:pPr>
        <w:ind w:left="1080" w:right="-180"/>
        <w:jc w:val="left"/>
        <w:rPr>
          <w:rFonts w:cs="Arial"/>
          <w:i/>
          <w:iCs/>
          <w:spacing w:val="0"/>
          <w:sz w:val="24"/>
          <w:szCs w:val="24"/>
        </w:rPr>
      </w:pPr>
      <w:r w:rsidRPr="00844287">
        <w:rPr>
          <w:rFonts w:cs="Arial"/>
          <w:i/>
          <w:iCs/>
          <w:spacing w:val="0"/>
          <w:sz w:val="24"/>
          <w:szCs w:val="24"/>
        </w:rPr>
        <w:t xml:space="preserve">E. Parking </w:t>
      </w:r>
    </w:p>
    <w:p w14:paraId="273D1BE1" w14:textId="77777777" w:rsidR="00844287" w:rsidRPr="00844287" w:rsidRDefault="00844287" w:rsidP="00844287">
      <w:pPr>
        <w:ind w:left="1080" w:right="-180"/>
        <w:jc w:val="left"/>
        <w:rPr>
          <w:rFonts w:cs="Arial"/>
          <w:i/>
          <w:iCs/>
          <w:spacing w:val="0"/>
          <w:sz w:val="24"/>
          <w:szCs w:val="24"/>
        </w:rPr>
      </w:pPr>
      <w:r w:rsidRPr="00844287">
        <w:rPr>
          <w:rFonts w:cs="Arial"/>
          <w:i/>
          <w:iCs/>
          <w:spacing w:val="0"/>
          <w:sz w:val="24"/>
          <w:szCs w:val="24"/>
        </w:rPr>
        <w:t xml:space="preserve">No changes to </w:t>
      </w:r>
      <w:proofErr w:type="gramStart"/>
      <w:r w:rsidRPr="00844287">
        <w:rPr>
          <w:rFonts w:cs="Arial"/>
          <w:i/>
          <w:iCs/>
          <w:spacing w:val="0"/>
          <w:sz w:val="24"/>
          <w:szCs w:val="24"/>
        </w:rPr>
        <w:t>the parking</w:t>
      </w:r>
      <w:proofErr w:type="gramEnd"/>
      <w:r w:rsidRPr="00844287">
        <w:rPr>
          <w:rFonts w:cs="Arial"/>
          <w:i/>
          <w:iCs/>
          <w:spacing w:val="0"/>
          <w:sz w:val="24"/>
          <w:szCs w:val="24"/>
        </w:rPr>
        <w:t xml:space="preserve"> are proposed or required. </w:t>
      </w:r>
    </w:p>
    <w:p w14:paraId="6E635B7B" w14:textId="77777777" w:rsidR="00844287" w:rsidRPr="00844287" w:rsidRDefault="00844287" w:rsidP="00844287">
      <w:pPr>
        <w:ind w:left="1080" w:right="-180"/>
        <w:jc w:val="left"/>
        <w:rPr>
          <w:rFonts w:cs="Arial"/>
          <w:i/>
          <w:iCs/>
          <w:spacing w:val="0"/>
          <w:sz w:val="24"/>
          <w:szCs w:val="24"/>
        </w:rPr>
      </w:pPr>
    </w:p>
    <w:p w14:paraId="74B9683B" w14:textId="77777777" w:rsidR="00844287" w:rsidRPr="00844287" w:rsidRDefault="00844287" w:rsidP="00844287">
      <w:pPr>
        <w:ind w:left="1080" w:right="-180"/>
        <w:jc w:val="left"/>
        <w:rPr>
          <w:rFonts w:cs="Arial"/>
          <w:i/>
          <w:iCs/>
          <w:spacing w:val="0"/>
          <w:sz w:val="24"/>
          <w:szCs w:val="24"/>
        </w:rPr>
      </w:pPr>
      <w:r w:rsidRPr="00844287">
        <w:rPr>
          <w:rFonts w:cs="Arial"/>
          <w:i/>
          <w:iCs/>
          <w:spacing w:val="0"/>
          <w:sz w:val="24"/>
          <w:szCs w:val="24"/>
        </w:rPr>
        <w:t xml:space="preserve">F.&amp;G: Landscaping and Screening </w:t>
      </w:r>
    </w:p>
    <w:p w14:paraId="07E084AA" w14:textId="77777777" w:rsidR="00844287" w:rsidRPr="00844287" w:rsidRDefault="00844287" w:rsidP="00844287">
      <w:pPr>
        <w:ind w:left="1080" w:right="-180"/>
        <w:jc w:val="left"/>
        <w:rPr>
          <w:rFonts w:cs="Arial"/>
          <w:i/>
          <w:iCs/>
          <w:spacing w:val="0"/>
          <w:sz w:val="24"/>
          <w:szCs w:val="24"/>
        </w:rPr>
      </w:pPr>
      <w:r w:rsidRPr="00844287">
        <w:rPr>
          <w:rFonts w:cs="Arial"/>
          <w:i/>
          <w:iCs/>
          <w:spacing w:val="0"/>
          <w:sz w:val="24"/>
          <w:szCs w:val="24"/>
        </w:rPr>
        <w:t xml:space="preserve">There are no specific landscaping requirements for Open Recreation </w:t>
      </w:r>
      <w:proofErr w:type="gramStart"/>
      <w:r w:rsidRPr="00844287">
        <w:rPr>
          <w:rFonts w:cs="Arial"/>
          <w:i/>
          <w:iCs/>
          <w:spacing w:val="0"/>
          <w:sz w:val="24"/>
          <w:szCs w:val="24"/>
        </w:rPr>
        <w:t>District</w:t>
      </w:r>
      <w:proofErr w:type="gramEnd"/>
      <w:r w:rsidRPr="00844287">
        <w:rPr>
          <w:rFonts w:cs="Arial"/>
          <w:i/>
          <w:iCs/>
          <w:spacing w:val="0"/>
          <w:sz w:val="24"/>
          <w:szCs w:val="24"/>
        </w:rPr>
        <w:t xml:space="preserve"> and the proposed project will have minimal impact on existing vegetation. One existing tree near the proposed addition will be removed. Remaining vegetation </w:t>
      </w:r>
      <w:r w:rsidRPr="00844287">
        <w:rPr>
          <w:rFonts w:cs="Arial"/>
          <w:i/>
          <w:iCs/>
          <w:spacing w:val="0"/>
          <w:sz w:val="24"/>
          <w:szCs w:val="24"/>
        </w:rPr>
        <w:lastRenderedPageBreak/>
        <w:t xml:space="preserve">within the project area will be protected from damage during construction and monitored to ensure health. </w:t>
      </w:r>
    </w:p>
    <w:p w14:paraId="4B4E3085" w14:textId="77777777" w:rsidR="00844287" w:rsidRPr="00844287" w:rsidRDefault="00844287" w:rsidP="00844287">
      <w:pPr>
        <w:ind w:left="1080" w:right="-180"/>
        <w:jc w:val="left"/>
        <w:rPr>
          <w:rFonts w:cs="Arial"/>
          <w:i/>
          <w:iCs/>
          <w:spacing w:val="0"/>
          <w:sz w:val="24"/>
          <w:szCs w:val="24"/>
        </w:rPr>
      </w:pPr>
    </w:p>
    <w:p w14:paraId="11A83217" w14:textId="77777777" w:rsidR="00844287" w:rsidRPr="00844287" w:rsidRDefault="00844287" w:rsidP="00844287">
      <w:pPr>
        <w:ind w:left="1080" w:right="-180"/>
        <w:jc w:val="left"/>
        <w:rPr>
          <w:rFonts w:cs="Arial"/>
          <w:i/>
          <w:iCs/>
          <w:spacing w:val="0"/>
          <w:sz w:val="24"/>
          <w:szCs w:val="24"/>
        </w:rPr>
      </w:pPr>
      <w:r w:rsidRPr="00844287">
        <w:rPr>
          <w:rFonts w:cs="Arial"/>
          <w:i/>
          <w:iCs/>
          <w:spacing w:val="0"/>
          <w:sz w:val="24"/>
          <w:szCs w:val="24"/>
        </w:rPr>
        <w:t xml:space="preserve">H. Lighting </w:t>
      </w:r>
    </w:p>
    <w:p w14:paraId="7C9652AD" w14:textId="77777777" w:rsidR="00844287" w:rsidRPr="00844287" w:rsidRDefault="00844287" w:rsidP="00844287">
      <w:pPr>
        <w:ind w:left="1080" w:right="-180"/>
        <w:jc w:val="left"/>
        <w:rPr>
          <w:rFonts w:cs="Arial"/>
          <w:i/>
          <w:iCs/>
          <w:spacing w:val="0"/>
          <w:sz w:val="24"/>
          <w:szCs w:val="24"/>
        </w:rPr>
      </w:pPr>
      <w:r w:rsidRPr="00844287">
        <w:rPr>
          <w:rFonts w:cs="Arial"/>
          <w:i/>
          <w:iCs/>
          <w:spacing w:val="0"/>
          <w:sz w:val="24"/>
          <w:szCs w:val="24"/>
        </w:rPr>
        <w:t xml:space="preserve">No changes to the lighting are proposed. Site lights that are impacted by the construction will be replaced in kind. </w:t>
      </w:r>
    </w:p>
    <w:p w14:paraId="2DEEAB23" w14:textId="77777777" w:rsidR="00844287" w:rsidRPr="00844287" w:rsidRDefault="00844287" w:rsidP="00844287">
      <w:pPr>
        <w:ind w:left="1080" w:right="-180"/>
        <w:jc w:val="left"/>
        <w:rPr>
          <w:rFonts w:cs="Arial"/>
          <w:i/>
          <w:iCs/>
          <w:spacing w:val="0"/>
          <w:sz w:val="24"/>
          <w:szCs w:val="24"/>
        </w:rPr>
      </w:pPr>
    </w:p>
    <w:p w14:paraId="382833F5" w14:textId="77777777" w:rsidR="00844287" w:rsidRPr="00844287" w:rsidRDefault="00844287" w:rsidP="00844287">
      <w:pPr>
        <w:ind w:left="1080" w:right="-180"/>
        <w:jc w:val="left"/>
        <w:rPr>
          <w:rFonts w:cs="Arial"/>
          <w:i/>
          <w:iCs/>
          <w:spacing w:val="0"/>
          <w:sz w:val="24"/>
          <w:szCs w:val="24"/>
        </w:rPr>
      </w:pPr>
      <w:r w:rsidRPr="00844287">
        <w:rPr>
          <w:rFonts w:cs="Arial"/>
          <w:i/>
          <w:iCs/>
          <w:spacing w:val="0"/>
          <w:sz w:val="24"/>
          <w:szCs w:val="24"/>
        </w:rPr>
        <w:t xml:space="preserve">I. Utilities and Services </w:t>
      </w:r>
    </w:p>
    <w:p w14:paraId="795E1A76" w14:textId="77777777" w:rsidR="00844287" w:rsidRPr="00844287" w:rsidRDefault="00844287" w:rsidP="00844287">
      <w:pPr>
        <w:ind w:left="1080" w:right="-180"/>
        <w:jc w:val="left"/>
        <w:rPr>
          <w:rFonts w:cs="Arial"/>
          <w:i/>
          <w:iCs/>
          <w:spacing w:val="0"/>
          <w:sz w:val="24"/>
          <w:szCs w:val="24"/>
        </w:rPr>
      </w:pPr>
      <w:r w:rsidRPr="00844287">
        <w:rPr>
          <w:rFonts w:cs="Arial"/>
          <w:i/>
          <w:iCs/>
          <w:spacing w:val="0"/>
          <w:sz w:val="24"/>
          <w:szCs w:val="24"/>
        </w:rPr>
        <w:t xml:space="preserve">There are existing connections for both water and sewer on the site. These services will not be modified or impacted by the addition. No change of flows </w:t>
      </w:r>
      <w:proofErr w:type="gramStart"/>
      <w:r w:rsidRPr="00844287">
        <w:rPr>
          <w:rFonts w:cs="Arial"/>
          <w:i/>
          <w:iCs/>
          <w:spacing w:val="0"/>
          <w:sz w:val="24"/>
          <w:szCs w:val="24"/>
        </w:rPr>
        <w:t>are</w:t>
      </w:r>
      <w:proofErr w:type="gramEnd"/>
      <w:r w:rsidRPr="00844287">
        <w:rPr>
          <w:rFonts w:cs="Arial"/>
          <w:i/>
          <w:iCs/>
          <w:spacing w:val="0"/>
          <w:sz w:val="24"/>
          <w:szCs w:val="24"/>
        </w:rPr>
        <w:t xml:space="preserve"> anticipated or expected. </w:t>
      </w:r>
    </w:p>
    <w:p w14:paraId="2A2A269E" w14:textId="77777777" w:rsidR="00844287" w:rsidRPr="00844287" w:rsidRDefault="00844287" w:rsidP="00844287">
      <w:pPr>
        <w:ind w:left="1080" w:right="-180"/>
        <w:jc w:val="left"/>
        <w:rPr>
          <w:rFonts w:cs="Arial"/>
          <w:i/>
          <w:iCs/>
          <w:spacing w:val="0"/>
          <w:sz w:val="24"/>
          <w:szCs w:val="24"/>
        </w:rPr>
      </w:pPr>
    </w:p>
    <w:p w14:paraId="2E1837B8" w14:textId="77777777" w:rsidR="00844287" w:rsidRPr="00844287" w:rsidRDefault="00844287" w:rsidP="00844287">
      <w:pPr>
        <w:ind w:left="1080" w:right="-180"/>
        <w:jc w:val="left"/>
        <w:rPr>
          <w:rFonts w:cs="Arial"/>
          <w:i/>
          <w:iCs/>
          <w:spacing w:val="0"/>
          <w:sz w:val="24"/>
          <w:szCs w:val="24"/>
        </w:rPr>
      </w:pPr>
      <w:r w:rsidRPr="00844287">
        <w:rPr>
          <w:rFonts w:cs="Arial"/>
          <w:i/>
          <w:iCs/>
          <w:spacing w:val="0"/>
          <w:sz w:val="24"/>
          <w:szCs w:val="24"/>
        </w:rPr>
        <w:t xml:space="preserve">The existing state stormwater permit has been amended to add the increased impervious (372 sq ft) and it has been determined that the existing stormwater infiltration system has the capacity to handle the proposed increase. </w:t>
      </w:r>
    </w:p>
    <w:p w14:paraId="721E49C9" w14:textId="77777777" w:rsidR="00844287" w:rsidRPr="00844287" w:rsidRDefault="00844287" w:rsidP="00844287">
      <w:pPr>
        <w:ind w:left="1080" w:right="-180"/>
        <w:jc w:val="left"/>
        <w:rPr>
          <w:rFonts w:cs="Arial"/>
          <w:i/>
          <w:iCs/>
          <w:spacing w:val="0"/>
          <w:sz w:val="24"/>
          <w:szCs w:val="24"/>
        </w:rPr>
      </w:pPr>
    </w:p>
    <w:p w14:paraId="0F0189DA" w14:textId="77777777" w:rsidR="00844287" w:rsidRPr="00844287" w:rsidRDefault="00844287" w:rsidP="00844287">
      <w:pPr>
        <w:ind w:left="1080" w:right="-180"/>
        <w:jc w:val="left"/>
        <w:rPr>
          <w:rFonts w:cs="Arial"/>
          <w:i/>
          <w:iCs/>
          <w:spacing w:val="0"/>
          <w:sz w:val="24"/>
          <w:szCs w:val="24"/>
        </w:rPr>
      </w:pPr>
      <w:r w:rsidRPr="00844287">
        <w:rPr>
          <w:rFonts w:cs="Arial"/>
          <w:i/>
          <w:iCs/>
          <w:spacing w:val="0"/>
          <w:sz w:val="24"/>
          <w:szCs w:val="24"/>
        </w:rPr>
        <w:t xml:space="preserve">J. Fire Protection </w:t>
      </w:r>
    </w:p>
    <w:p w14:paraId="49121DFA" w14:textId="77777777" w:rsidR="00844287" w:rsidRPr="00844287" w:rsidRDefault="00844287" w:rsidP="00844287">
      <w:pPr>
        <w:ind w:left="1080" w:right="-180"/>
        <w:jc w:val="left"/>
        <w:rPr>
          <w:rFonts w:cs="Arial"/>
          <w:i/>
          <w:iCs/>
          <w:spacing w:val="0"/>
          <w:sz w:val="24"/>
          <w:szCs w:val="24"/>
        </w:rPr>
      </w:pPr>
      <w:r w:rsidRPr="00844287">
        <w:rPr>
          <w:rFonts w:cs="Arial"/>
          <w:i/>
          <w:iCs/>
          <w:spacing w:val="0"/>
          <w:sz w:val="24"/>
          <w:szCs w:val="24"/>
        </w:rPr>
        <w:t>Access and circulation will not change from the previously approved plan due to the proposed addition. There are existing fire hydrants on site to serve needs of the Fire Department including being equipped with 5” Storz connection at the steamer connection. The fully addressable fire alarm panel will be in a non-secure area and will be easily accessible to the Fire Department as necessary.</w:t>
      </w:r>
    </w:p>
    <w:p w14:paraId="5714D8FC" w14:textId="77777777" w:rsidR="00844287" w:rsidRPr="00844287" w:rsidRDefault="00844287" w:rsidP="00844287">
      <w:pPr>
        <w:ind w:left="1080" w:right="-180"/>
        <w:jc w:val="left"/>
        <w:rPr>
          <w:rFonts w:cs="Arial"/>
          <w:i/>
          <w:iCs/>
          <w:spacing w:val="0"/>
          <w:sz w:val="24"/>
          <w:szCs w:val="24"/>
        </w:rPr>
      </w:pPr>
    </w:p>
    <w:p w14:paraId="55D51B3B" w14:textId="77777777" w:rsidR="00844287" w:rsidRPr="00844287" w:rsidRDefault="00844287" w:rsidP="00844287">
      <w:pPr>
        <w:numPr>
          <w:ilvl w:val="0"/>
          <w:numId w:val="35"/>
        </w:numPr>
        <w:ind w:right="-180"/>
        <w:jc w:val="left"/>
        <w:rPr>
          <w:rFonts w:cs="Arial"/>
          <w:spacing w:val="0"/>
          <w:sz w:val="24"/>
          <w:szCs w:val="24"/>
        </w:rPr>
      </w:pPr>
      <w:r w:rsidRPr="00844287">
        <w:rPr>
          <w:rFonts w:cs="Arial"/>
          <w:spacing w:val="0"/>
          <w:sz w:val="24"/>
          <w:szCs w:val="24"/>
        </w:rPr>
        <w:t>The parcel is known as 260 Woodside Drive, Open Space (O1) Zoning District in the Town of Essex, Chittenden County and State of Vermont.  Parcel ID for this parcel is 2-005-003-001.</w:t>
      </w:r>
    </w:p>
    <w:p w14:paraId="6B827E8C" w14:textId="77777777" w:rsidR="00844287" w:rsidRPr="00844287" w:rsidRDefault="00844287" w:rsidP="00844287">
      <w:pPr>
        <w:ind w:left="720" w:right="-180"/>
        <w:jc w:val="left"/>
        <w:rPr>
          <w:rFonts w:cs="Arial"/>
          <w:spacing w:val="0"/>
          <w:sz w:val="24"/>
          <w:szCs w:val="24"/>
        </w:rPr>
      </w:pPr>
    </w:p>
    <w:p w14:paraId="083DB214" w14:textId="77777777" w:rsidR="00844287" w:rsidRPr="00844287" w:rsidRDefault="00844287" w:rsidP="00844287">
      <w:pPr>
        <w:numPr>
          <w:ilvl w:val="0"/>
          <w:numId w:val="35"/>
        </w:numPr>
        <w:tabs>
          <w:tab w:val="left" w:pos="540"/>
          <w:tab w:val="num" w:pos="720"/>
          <w:tab w:val="left" w:pos="1980"/>
        </w:tabs>
        <w:ind w:right="-180"/>
        <w:jc w:val="left"/>
        <w:rPr>
          <w:rFonts w:cs="Arial"/>
          <w:spacing w:val="0"/>
          <w:sz w:val="24"/>
          <w:szCs w:val="24"/>
        </w:rPr>
      </w:pPr>
      <w:r w:rsidRPr="00844287">
        <w:rPr>
          <w:rFonts w:cs="Arial"/>
          <w:spacing w:val="0"/>
          <w:sz w:val="24"/>
          <w:szCs w:val="24"/>
        </w:rPr>
        <w:t xml:space="preserve">A ‘Notice of Hearing’ was provided to the applicant for posting on the site.  The abutting property owners were mailed a copy of this draft approval prior to the hearing.  </w:t>
      </w:r>
    </w:p>
    <w:p w14:paraId="41E56E6D" w14:textId="77777777" w:rsidR="00844287" w:rsidRPr="00844287" w:rsidRDefault="00844287" w:rsidP="00844287">
      <w:pPr>
        <w:ind w:left="720" w:right="-180"/>
        <w:jc w:val="left"/>
        <w:rPr>
          <w:rFonts w:cs="Arial"/>
          <w:spacing w:val="0"/>
          <w:sz w:val="24"/>
          <w:szCs w:val="24"/>
        </w:rPr>
      </w:pPr>
    </w:p>
    <w:p w14:paraId="19CA182D" w14:textId="77777777" w:rsidR="00844287" w:rsidRPr="00844287" w:rsidRDefault="00844287" w:rsidP="00844287">
      <w:pPr>
        <w:numPr>
          <w:ilvl w:val="0"/>
          <w:numId w:val="35"/>
        </w:numPr>
        <w:ind w:right="-180"/>
        <w:jc w:val="left"/>
        <w:rPr>
          <w:rFonts w:cs="Arial"/>
          <w:spacing w:val="0"/>
          <w:sz w:val="24"/>
          <w:szCs w:val="24"/>
        </w:rPr>
      </w:pPr>
      <w:r w:rsidRPr="00844287">
        <w:rPr>
          <w:rFonts w:cs="Arial"/>
          <w:spacing w:val="0"/>
          <w:sz w:val="24"/>
          <w:szCs w:val="24"/>
        </w:rPr>
        <w:t xml:space="preserve">The Development Review Board finds that the applicant has demonstrated compliance with the minor site plan review standards contained in Article V, Section 5.5., of the </w:t>
      </w:r>
      <w:r w:rsidRPr="00844287">
        <w:rPr>
          <w:rFonts w:cs="Arial"/>
          <w:i/>
          <w:spacing w:val="0"/>
          <w:sz w:val="24"/>
          <w:szCs w:val="24"/>
        </w:rPr>
        <w:t xml:space="preserve">Town of Essex Official Zoning Regulations.  </w:t>
      </w:r>
    </w:p>
    <w:p w14:paraId="790E423F" w14:textId="77777777" w:rsidR="00844287" w:rsidRPr="00844287" w:rsidRDefault="00844287" w:rsidP="00844287">
      <w:pPr>
        <w:ind w:left="720" w:right="-180"/>
        <w:jc w:val="left"/>
        <w:rPr>
          <w:rFonts w:cs="Arial"/>
          <w:spacing w:val="0"/>
          <w:sz w:val="24"/>
          <w:szCs w:val="24"/>
        </w:rPr>
      </w:pPr>
    </w:p>
    <w:p w14:paraId="33106B2A" w14:textId="77777777" w:rsidR="00844287" w:rsidRPr="00844287" w:rsidRDefault="00844287" w:rsidP="00844287">
      <w:pPr>
        <w:numPr>
          <w:ilvl w:val="0"/>
          <w:numId w:val="35"/>
        </w:numPr>
        <w:ind w:right="-180"/>
        <w:jc w:val="left"/>
        <w:rPr>
          <w:rFonts w:cs="Arial"/>
          <w:spacing w:val="0"/>
          <w:sz w:val="24"/>
          <w:szCs w:val="24"/>
        </w:rPr>
      </w:pPr>
      <w:bookmarkStart w:id="0" w:name="_Hlk176418748"/>
      <w:r w:rsidRPr="00844287">
        <w:rPr>
          <w:rFonts w:cs="Arial"/>
          <w:spacing w:val="0"/>
          <w:sz w:val="24"/>
          <w:szCs w:val="24"/>
        </w:rPr>
        <w:t>The Department comments are as follows:</w:t>
      </w:r>
    </w:p>
    <w:p w14:paraId="17EC02E7" w14:textId="77777777" w:rsidR="00844287" w:rsidRPr="00844287" w:rsidRDefault="00844287" w:rsidP="00844287">
      <w:pPr>
        <w:ind w:left="720" w:right="-180"/>
        <w:jc w:val="left"/>
        <w:rPr>
          <w:rFonts w:cs="Arial"/>
          <w:spacing w:val="0"/>
          <w:sz w:val="24"/>
          <w:szCs w:val="24"/>
        </w:rPr>
      </w:pPr>
    </w:p>
    <w:p w14:paraId="543806D2" w14:textId="77777777" w:rsidR="00844287" w:rsidRPr="00844287" w:rsidRDefault="00844287" w:rsidP="00844287">
      <w:pPr>
        <w:ind w:left="720" w:right="-180"/>
        <w:jc w:val="left"/>
        <w:rPr>
          <w:rFonts w:cs="Arial"/>
          <w:spacing w:val="0"/>
          <w:sz w:val="24"/>
          <w:szCs w:val="24"/>
        </w:rPr>
      </w:pPr>
      <w:r w:rsidRPr="00844287">
        <w:rPr>
          <w:rFonts w:cs="Arial"/>
          <w:spacing w:val="0"/>
          <w:sz w:val="24"/>
          <w:szCs w:val="24"/>
        </w:rPr>
        <w:t xml:space="preserve">Recreation Director: </w:t>
      </w:r>
      <w:r w:rsidRPr="00844287">
        <w:rPr>
          <w:rFonts w:cs="Arial"/>
          <w:i/>
          <w:iCs/>
          <w:spacing w:val="0"/>
          <w:sz w:val="24"/>
          <w:szCs w:val="24"/>
        </w:rPr>
        <w:t>No comments.</w:t>
      </w:r>
    </w:p>
    <w:p w14:paraId="2B52B9B4" w14:textId="77777777" w:rsidR="00403EFB" w:rsidRDefault="00403EFB" w:rsidP="00844287">
      <w:pPr>
        <w:ind w:left="720" w:right="-180"/>
        <w:rPr>
          <w:rFonts w:cs="Arial"/>
          <w:spacing w:val="0"/>
          <w:sz w:val="24"/>
          <w:szCs w:val="24"/>
        </w:rPr>
      </w:pPr>
    </w:p>
    <w:p w14:paraId="046A9B42" w14:textId="263A72CC" w:rsidR="00844287" w:rsidRPr="00844287" w:rsidRDefault="00844287" w:rsidP="00844287">
      <w:pPr>
        <w:ind w:left="720" w:right="-180"/>
        <w:rPr>
          <w:rFonts w:cs="Arial"/>
          <w:i/>
          <w:iCs/>
          <w:spacing w:val="0"/>
          <w:sz w:val="24"/>
          <w:szCs w:val="24"/>
        </w:rPr>
      </w:pPr>
      <w:r w:rsidRPr="00844287">
        <w:rPr>
          <w:rFonts w:cs="Arial"/>
          <w:spacing w:val="0"/>
          <w:sz w:val="24"/>
          <w:szCs w:val="24"/>
        </w:rPr>
        <w:t xml:space="preserve">Police: </w:t>
      </w:r>
      <w:r w:rsidRPr="00844287">
        <w:rPr>
          <w:rFonts w:cs="Arial"/>
          <w:i/>
          <w:iCs/>
          <w:spacing w:val="0"/>
          <w:sz w:val="24"/>
          <w:szCs w:val="24"/>
        </w:rPr>
        <w:t>No issues.</w:t>
      </w:r>
    </w:p>
    <w:p w14:paraId="08D2D4D9" w14:textId="77777777" w:rsidR="00844287" w:rsidRPr="00844287" w:rsidRDefault="00844287" w:rsidP="00844287">
      <w:pPr>
        <w:ind w:left="720" w:right="-180"/>
        <w:jc w:val="left"/>
        <w:rPr>
          <w:rFonts w:cs="Arial"/>
          <w:spacing w:val="0"/>
          <w:sz w:val="24"/>
          <w:szCs w:val="24"/>
        </w:rPr>
      </w:pPr>
    </w:p>
    <w:p w14:paraId="1B3C4035" w14:textId="77777777" w:rsidR="00844287" w:rsidRPr="00844287" w:rsidRDefault="00844287" w:rsidP="00844287">
      <w:pPr>
        <w:ind w:left="720" w:right="-180"/>
        <w:jc w:val="left"/>
        <w:rPr>
          <w:rFonts w:cs="Arial"/>
          <w:i/>
          <w:iCs/>
          <w:spacing w:val="0"/>
          <w:sz w:val="24"/>
          <w:szCs w:val="24"/>
        </w:rPr>
      </w:pPr>
      <w:r w:rsidRPr="00844287">
        <w:rPr>
          <w:rFonts w:cs="Arial"/>
          <w:spacing w:val="0"/>
          <w:sz w:val="24"/>
          <w:szCs w:val="24"/>
        </w:rPr>
        <w:t xml:space="preserve">Fire: </w:t>
      </w:r>
      <w:r w:rsidRPr="00844287">
        <w:rPr>
          <w:rFonts w:cs="Arial"/>
          <w:i/>
          <w:iCs/>
          <w:spacing w:val="0"/>
          <w:sz w:val="24"/>
          <w:szCs w:val="24"/>
        </w:rPr>
        <w:t>The only comments from the fire department are to ask that any doors in this addition be keyed to their building master system for consistency.</w:t>
      </w:r>
    </w:p>
    <w:p w14:paraId="7177EDA5" w14:textId="77777777" w:rsidR="00844287" w:rsidRPr="00844287" w:rsidRDefault="00844287" w:rsidP="00844287">
      <w:pPr>
        <w:ind w:left="720" w:right="-180"/>
        <w:rPr>
          <w:rFonts w:cs="Arial"/>
          <w:spacing w:val="0"/>
          <w:sz w:val="24"/>
          <w:szCs w:val="24"/>
        </w:rPr>
      </w:pPr>
    </w:p>
    <w:p w14:paraId="20E4BC38" w14:textId="77777777" w:rsidR="00844287" w:rsidRDefault="00844287" w:rsidP="00844287">
      <w:pPr>
        <w:ind w:left="720" w:right="-180"/>
        <w:rPr>
          <w:rFonts w:cs="Arial"/>
          <w:i/>
          <w:iCs/>
          <w:spacing w:val="0"/>
          <w:sz w:val="24"/>
          <w:szCs w:val="24"/>
        </w:rPr>
      </w:pPr>
      <w:r w:rsidRPr="00844287">
        <w:rPr>
          <w:rFonts w:cs="Arial"/>
          <w:spacing w:val="0"/>
          <w:sz w:val="24"/>
          <w:szCs w:val="24"/>
        </w:rPr>
        <w:t xml:space="preserve">Public Works: </w:t>
      </w:r>
      <w:r w:rsidRPr="00844287">
        <w:rPr>
          <w:rFonts w:cs="Arial"/>
          <w:i/>
          <w:iCs/>
          <w:spacing w:val="0"/>
          <w:sz w:val="24"/>
          <w:szCs w:val="24"/>
        </w:rPr>
        <w:t xml:space="preserve">The site plans and other documentation for the proposed 372 square foot addition to the existing Main Building at 260 Woodside Drive have been reviewed by the Public Works office and comments have been provided below.  Public Works recommends that all comments below be addressed by the applicant </w:t>
      </w:r>
      <w:r w:rsidRPr="00844287">
        <w:rPr>
          <w:rFonts w:cs="Arial"/>
          <w:i/>
          <w:iCs/>
          <w:spacing w:val="0"/>
          <w:sz w:val="24"/>
          <w:szCs w:val="24"/>
        </w:rPr>
        <w:lastRenderedPageBreak/>
        <w:t>in subsequent submissions and reserves the right to provide future comment on all future submissions.</w:t>
      </w:r>
    </w:p>
    <w:p w14:paraId="137E770C" w14:textId="77777777" w:rsidR="00403EFB" w:rsidRPr="00844287" w:rsidRDefault="00403EFB" w:rsidP="00844287">
      <w:pPr>
        <w:ind w:left="720" w:right="-180"/>
        <w:rPr>
          <w:rFonts w:cs="Arial"/>
          <w:i/>
          <w:iCs/>
          <w:spacing w:val="0"/>
          <w:sz w:val="24"/>
          <w:szCs w:val="24"/>
        </w:rPr>
      </w:pPr>
    </w:p>
    <w:p w14:paraId="02156BC4" w14:textId="77777777" w:rsidR="00844287" w:rsidRPr="00844287" w:rsidRDefault="00844287" w:rsidP="00844287">
      <w:pPr>
        <w:ind w:left="720" w:right="-180"/>
        <w:rPr>
          <w:rFonts w:cs="Arial"/>
          <w:b/>
          <w:bCs/>
          <w:spacing w:val="0"/>
          <w:sz w:val="24"/>
          <w:szCs w:val="24"/>
          <w:u w:val="single"/>
        </w:rPr>
      </w:pPr>
      <w:r w:rsidRPr="00844287">
        <w:rPr>
          <w:rFonts w:cs="Arial"/>
          <w:b/>
          <w:bCs/>
          <w:spacing w:val="0"/>
          <w:sz w:val="24"/>
          <w:szCs w:val="24"/>
          <w:u w:val="single"/>
        </w:rPr>
        <w:t>Stormwater:</w:t>
      </w:r>
    </w:p>
    <w:p w14:paraId="0AD3F342" w14:textId="77777777" w:rsidR="00844287" w:rsidRPr="00844287" w:rsidRDefault="00844287" w:rsidP="00844287">
      <w:pPr>
        <w:ind w:left="720" w:right="-180"/>
        <w:rPr>
          <w:rFonts w:cs="Arial"/>
          <w:spacing w:val="0"/>
          <w:sz w:val="24"/>
          <w:szCs w:val="24"/>
          <w:u w:val="single"/>
        </w:rPr>
      </w:pPr>
    </w:p>
    <w:p w14:paraId="0027CF2C" w14:textId="77777777" w:rsidR="00844287" w:rsidRPr="00844287" w:rsidRDefault="00844287" w:rsidP="00844287">
      <w:pPr>
        <w:numPr>
          <w:ilvl w:val="0"/>
          <w:numId w:val="37"/>
        </w:numPr>
        <w:tabs>
          <w:tab w:val="left" w:pos="1080"/>
          <w:tab w:val="left" w:pos="3600"/>
        </w:tabs>
        <w:ind w:left="1080" w:right="-180"/>
        <w:contextualSpacing/>
        <w:jc w:val="left"/>
        <w:rPr>
          <w:rFonts w:cs="Arial"/>
          <w:spacing w:val="0"/>
          <w:sz w:val="24"/>
          <w:szCs w:val="24"/>
        </w:rPr>
      </w:pPr>
      <w:r w:rsidRPr="00844287">
        <w:rPr>
          <w:rFonts w:cs="Arial"/>
          <w:spacing w:val="0"/>
          <w:sz w:val="24"/>
          <w:szCs w:val="24"/>
        </w:rPr>
        <w:t>The applicant shall provide a copy of the approved State Stormwater Permit with the amendment for the 372 square foot impervious increase.</w:t>
      </w:r>
    </w:p>
    <w:p w14:paraId="12438B31" w14:textId="77777777" w:rsidR="00844287" w:rsidRPr="00844287" w:rsidRDefault="00844287" w:rsidP="00844287">
      <w:pPr>
        <w:tabs>
          <w:tab w:val="left" w:pos="1080"/>
          <w:tab w:val="left" w:pos="3600"/>
        </w:tabs>
        <w:ind w:left="720" w:right="-180"/>
        <w:rPr>
          <w:rFonts w:cs="Arial"/>
          <w:spacing w:val="0"/>
          <w:sz w:val="24"/>
          <w:szCs w:val="24"/>
        </w:rPr>
      </w:pPr>
    </w:p>
    <w:p w14:paraId="443F9492" w14:textId="77777777" w:rsidR="00844287" w:rsidRPr="00844287" w:rsidRDefault="00844287" w:rsidP="00844287">
      <w:pPr>
        <w:numPr>
          <w:ilvl w:val="0"/>
          <w:numId w:val="37"/>
        </w:numPr>
        <w:tabs>
          <w:tab w:val="left" w:pos="1080"/>
          <w:tab w:val="left" w:pos="3600"/>
        </w:tabs>
        <w:ind w:left="1080" w:right="-180"/>
        <w:contextualSpacing/>
        <w:jc w:val="left"/>
        <w:rPr>
          <w:rFonts w:cs="Arial"/>
          <w:spacing w:val="0"/>
          <w:sz w:val="24"/>
          <w:szCs w:val="24"/>
        </w:rPr>
      </w:pPr>
      <w:r w:rsidRPr="00844287">
        <w:rPr>
          <w:rFonts w:cs="Arial"/>
          <w:spacing w:val="0"/>
          <w:sz w:val="24"/>
          <w:szCs w:val="24"/>
        </w:rPr>
        <w:t xml:space="preserve">The Town of Essex Standard Specifications for Construction require that all storm drainage pipes shall have a minimum diameter of 18”.  The drainage pipe to be removed and relocated shall be replaced with an 18” diameter pipe.  </w:t>
      </w:r>
    </w:p>
    <w:p w14:paraId="56338813" w14:textId="77777777" w:rsidR="00844287" w:rsidRPr="00844287" w:rsidRDefault="00844287" w:rsidP="00844287">
      <w:pPr>
        <w:tabs>
          <w:tab w:val="left" w:pos="1080"/>
          <w:tab w:val="left" w:pos="3600"/>
        </w:tabs>
        <w:ind w:left="720" w:right="-180"/>
        <w:rPr>
          <w:rFonts w:cs="Arial"/>
          <w:spacing w:val="0"/>
          <w:sz w:val="24"/>
          <w:szCs w:val="24"/>
        </w:rPr>
      </w:pPr>
    </w:p>
    <w:p w14:paraId="11F8278F" w14:textId="77777777" w:rsidR="00844287" w:rsidRPr="00844287" w:rsidRDefault="00844287" w:rsidP="00844287">
      <w:pPr>
        <w:numPr>
          <w:ilvl w:val="0"/>
          <w:numId w:val="37"/>
        </w:numPr>
        <w:tabs>
          <w:tab w:val="left" w:pos="1080"/>
          <w:tab w:val="left" w:pos="3600"/>
        </w:tabs>
        <w:ind w:left="1080" w:right="-180"/>
        <w:contextualSpacing/>
        <w:jc w:val="left"/>
        <w:rPr>
          <w:rFonts w:cs="Arial"/>
          <w:spacing w:val="0"/>
          <w:sz w:val="24"/>
          <w:szCs w:val="24"/>
        </w:rPr>
      </w:pPr>
      <w:r w:rsidRPr="00844287">
        <w:rPr>
          <w:rFonts w:cs="Arial"/>
          <w:spacing w:val="0"/>
          <w:sz w:val="24"/>
          <w:szCs w:val="24"/>
        </w:rPr>
        <w:t>The Town does not recommend that the applicant install the new storm drainage pipe under the new sidewalk.  If an issue occurs with the storm drainage pipe and excavation is required, then the sidewalk will need to be removed and replaced.</w:t>
      </w:r>
    </w:p>
    <w:p w14:paraId="78124694" w14:textId="77777777" w:rsidR="00844287" w:rsidRPr="00844287" w:rsidRDefault="00844287" w:rsidP="00844287">
      <w:pPr>
        <w:tabs>
          <w:tab w:val="left" w:pos="1080"/>
          <w:tab w:val="left" w:pos="3600"/>
        </w:tabs>
        <w:ind w:left="1080" w:right="-180" w:hanging="360"/>
        <w:rPr>
          <w:rFonts w:cs="Arial"/>
          <w:spacing w:val="0"/>
          <w:sz w:val="24"/>
          <w:szCs w:val="24"/>
        </w:rPr>
      </w:pPr>
    </w:p>
    <w:p w14:paraId="702A8D5B" w14:textId="77777777" w:rsidR="00844287" w:rsidRPr="00844287" w:rsidRDefault="00844287" w:rsidP="00844287">
      <w:pPr>
        <w:numPr>
          <w:ilvl w:val="0"/>
          <w:numId w:val="37"/>
        </w:numPr>
        <w:tabs>
          <w:tab w:val="left" w:pos="1080"/>
          <w:tab w:val="left" w:pos="1620"/>
          <w:tab w:val="left" w:pos="3600"/>
        </w:tabs>
        <w:spacing w:after="200"/>
        <w:ind w:left="1080" w:right="-180"/>
        <w:contextualSpacing/>
        <w:jc w:val="left"/>
        <w:rPr>
          <w:rFonts w:cs="Arial"/>
          <w:spacing w:val="0"/>
          <w:sz w:val="24"/>
          <w:szCs w:val="24"/>
        </w:rPr>
      </w:pPr>
      <w:r w:rsidRPr="00844287">
        <w:rPr>
          <w:rFonts w:cs="Arial"/>
          <w:spacing w:val="0"/>
          <w:sz w:val="24"/>
          <w:szCs w:val="24"/>
        </w:rPr>
        <w:t>The Manhole Detail on Sheet C-4, should be revised to match the Storm Drain Manhole detail (Detail No. 200.03) in the Town of Essex Standard Specifications for Construction.</w:t>
      </w:r>
    </w:p>
    <w:p w14:paraId="2B7DC3FC" w14:textId="77777777" w:rsidR="00844287" w:rsidRPr="00844287" w:rsidRDefault="00844287" w:rsidP="00844287">
      <w:pPr>
        <w:tabs>
          <w:tab w:val="left" w:pos="1080"/>
          <w:tab w:val="left" w:pos="3600"/>
        </w:tabs>
        <w:ind w:left="720" w:right="-180"/>
        <w:rPr>
          <w:rFonts w:cs="Arial"/>
          <w:spacing w:val="0"/>
          <w:sz w:val="24"/>
          <w:szCs w:val="24"/>
        </w:rPr>
      </w:pPr>
    </w:p>
    <w:p w14:paraId="12D471FE" w14:textId="77777777" w:rsidR="00844287" w:rsidRPr="00844287" w:rsidRDefault="00844287" w:rsidP="00844287">
      <w:pPr>
        <w:numPr>
          <w:ilvl w:val="0"/>
          <w:numId w:val="37"/>
        </w:numPr>
        <w:tabs>
          <w:tab w:val="left" w:pos="1080"/>
          <w:tab w:val="left" w:pos="3600"/>
        </w:tabs>
        <w:ind w:left="1080" w:right="-180"/>
        <w:contextualSpacing/>
        <w:jc w:val="left"/>
        <w:rPr>
          <w:rFonts w:cs="Arial"/>
          <w:spacing w:val="0"/>
          <w:sz w:val="24"/>
          <w:szCs w:val="24"/>
        </w:rPr>
      </w:pPr>
      <w:r w:rsidRPr="00844287">
        <w:rPr>
          <w:rFonts w:cs="Arial"/>
          <w:spacing w:val="0"/>
          <w:sz w:val="24"/>
          <w:szCs w:val="24"/>
        </w:rPr>
        <w:t xml:space="preserve">See the Storm Pipe Trench detail (Detail No. 200.04) in the Town of Essex Standard Specifications for Construction.  The Pipe Trench Detail on Sheet C-4 should include information regarding minimum cover over the storm pipe. </w:t>
      </w:r>
    </w:p>
    <w:bookmarkEnd w:id="0"/>
    <w:p w14:paraId="7B25CFC6" w14:textId="77777777" w:rsidR="00844287" w:rsidRPr="00844287" w:rsidRDefault="00844287" w:rsidP="00844287">
      <w:pPr>
        <w:ind w:right="-180"/>
        <w:jc w:val="left"/>
        <w:rPr>
          <w:rFonts w:cs="Arial"/>
          <w:b/>
          <w:spacing w:val="0"/>
          <w:sz w:val="24"/>
          <w:szCs w:val="24"/>
        </w:rPr>
      </w:pPr>
    </w:p>
    <w:p w14:paraId="74A0C91A" w14:textId="77777777" w:rsidR="00844287" w:rsidRPr="00844287" w:rsidRDefault="00844287" w:rsidP="00844287">
      <w:pPr>
        <w:ind w:right="-180"/>
        <w:jc w:val="left"/>
        <w:rPr>
          <w:rFonts w:cs="Arial"/>
          <w:b/>
          <w:spacing w:val="0"/>
          <w:sz w:val="24"/>
          <w:szCs w:val="24"/>
        </w:rPr>
      </w:pPr>
      <w:r w:rsidRPr="00844287">
        <w:rPr>
          <w:rFonts w:cs="Arial"/>
          <w:b/>
          <w:spacing w:val="0"/>
          <w:sz w:val="24"/>
          <w:szCs w:val="24"/>
        </w:rPr>
        <w:t>CONDITIONS:</w:t>
      </w:r>
    </w:p>
    <w:p w14:paraId="574FD31E" w14:textId="77777777" w:rsidR="00844287" w:rsidRPr="00844287" w:rsidRDefault="00844287" w:rsidP="00403EFB">
      <w:pPr>
        <w:numPr>
          <w:ilvl w:val="0"/>
          <w:numId w:val="36"/>
        </w:numPr>
        <w:tabs>
          <w:tab w:val="left" w:pos="360"/>
        </w:tabs>
        <w:spacing w:before="240"/>
        <w:ind w:left="360" w:right="-180" w:hangingChars="150"/>
        <w:jc w:val="left"/>
        <w:rPr>
          <w:rFonts w:cs="Arial"/>
          <w:spacing w:val="0"/>
          <w:sz w:val="24"/>
          <w:szCs w:val="24"/>
        </w:rPr>
      </w:pPr>
      <w:r w:rsidRPr="00844287">
        <w:rPr>
          <w:rFonts w:cs="Arial"/>
          <w:spacing w:val="0"/>
          <w:sz w:val="24"/>
          <w:szCs w:val="24"/>
        </w:rPr>
        <w:t xml:space="preserve">Prior to construction, the applicant shall secure a Town Zoning Permit for construction. </w:t>
      </w:r>
    </w:p>
    <w:p w14:paraId="2C631CA9" w14:textId="77777777" w:rsidR="00844287" w:rsidRPr="00844287" w:rsidRDefault="00844287" w:rsidP="00403EFB">
      <w:pPr>
        <w:numPr>
          <w:ilvl w:val="0"/>
          <w:numId w:val="36"/>
        </w:numPr>
        <w:tabs>
          <w:tab w:val="left" w:pos="360"/>
        </w:tabs>
        <w:spacing w:before="240"/>
        <w:ind w:left="360" w:right="-180" w:hangingChars="150"/>
        <w:jc w:val="left"/>
        <w:rPr>
          <w:rFonts w:cs="Arial"/>
          <w:spacing w:val="0"/>
          <w:sz w:val="24"/>
          <w:szCs w:val="24"/>
        </w:rPr>
      </w:pPr>
      <w:r w:rsidRPr="00844287">
        <w:rPr>
          <w:rFonts w:cs="Arial"/>
          <w:spacing w:val="0"/>
          <w:sz w:val="24"/>
          <w:szCs w:val="24"/>
        </w:rPr>
        <w:t>The applicant shall secure any State permits that may be required for this approval. and provide a copy of same with the Zoning Permit application.</w:t>
      </w:r>
    </w:p>
    <w:p w14:paraId="714F5569" w14:textId="77777777" w:rsidR="00844287" w:rsidRPr="00844287" w:rsidRDefault="00844287" w:rsidP="00403EFB">
      <w:pPr>
        <w:numPr>
          <w:ilvl w:val="0"/>
          <w:numId w:val="36"/>
        </w:numPr>
        <w:tabs>
          <w:tab w:val="left" w:pos="360"/>
        </w:tabs>
        <w:spacing w:before="240"/>
        <w:ind w:left="360" w:right="-180" w:hangingChars="150"/>
        <w:jc w:val="left"/>
        <w:rPr>
          <w:rFonts w:cs="Arial"/>
          <w:spacing w:val="0"/>
          <w:sz w:val="24"/>
          <w:szCs w:val="24"/>
        </w:rPr>
      </w:pPr>
      <w:r w:rsidRPr="00844287">
        <w:rPr>
          <w:rFonts w:cs="Arial"/>
          <w:spacing w:val="0"/>
          <w:sz w:val="24"/>
          <w:szCs w:val="24"/>
        </w:rPr>
        <w:t xml:space="preserve">Upon issuance of the Zoning Permit, the Notice of Permit shall be staked at the roadside and remain in place until construction and all inspections are completed.  No construction shall start until all appeal period has expired.  </w:t>
      </w:r>
    </w:p>
    <w:p w14:paraId="0B8C8B11" w14:textId="77777777" w:rsidR="00844287" w:rsidRPr="00844287" w:rsidRDefault="00844287" w:rsidP="00403EFB">
      <w:pPr>
        <w:numPr>
          <w:ilvl w:val="0"/>
          <w:numId w:val="36"/>
        </w:numPr>
        <w:tabs>
          <w:tab w:val="left" w:pos="360"/>
        </w:tabs>
        <w:spacing w:before="240"/>
        <w:ind w:left="360" w:right="-180" w:hangingChars="150"/>
        <w:jc w:val="left"/>
        <w:rPr>
          <w:rFonts w:cs="Arial"/>
          <w:spacing w:val="0"/>
          <w:sz w:val="24"/>
          <w:szCs w:val="24"/>
        </w:rPr>
      </w:pPr>
      <w:r w:rsidRPr="00844287">
        <w:rPr>
          <w:rFonts w:cs="Arial"/>
          <w:spacing w:val="0"/>
          <w:sz w:val="24"/>
          <w:szCs w:val="24"/>
        </w:rPr>
        <w:t>Construction shall commence between the hours of 6:00 a.m. to 6:00 p.m. Monday – Saturday.</w:t>
      </w:r>
    </w:p>
    <w:p w14:paraId="29BFD0A3" w14:textId="77777777" w:rsidR="00844287" w:rsidRPr="00844287" w:rsidRDefault="00844287" w:rsidP="00403EFB">
      <w:pPr>
        <w:numPr>
          <w:ilvl w:val="0"/>
          <w:numId w:val="36"/>
        </w:numPr>
        <w:tabs>
          <w:tab w:val="left" w:pos="360"/>
        </w:tabs>
        <w:spacing w:before="240"/>
        <w:ind w:left="360" w:right="-180" w:hangingChars="150"/>
        <w:jc w:val="left"/>
        <w:rPr>
          <w:rFonts w:cs="Arial"/>
          <w:spacing w:val="0"/>
          <w:sz w:val="24"/>
          <w:szCs w:val="24"/>
        </w:rPr>
      </w:pPr>
      <w:r w:rsidRPr="00844287">
        <w:rPr>
          <w:rFonts w:cs="Arial"/>
          <w:spacing w:val="0"/>
          <w:sz w:val="24"/>
          <w:szCs w:val="24"/>
        </w:rPr>
        <w:t xml:space="preserve">The applicant shall follow the Low-Risk Site Handbook for Erosion Control and Sediment Control.  </w:t>
      </w:r>
    </w:p>
    <w:p w14:paraId="3EB3BF4D" w14:textId="77777777" w:rsidR="00844287" w:rsidRPr="00844287" w:rsidRDefault="00844287" w:rsidP="00403EFB">
      <w:pPr>
        <w:numPr>
          <w:ilvl w:val="0"/>
          <w:numId w:val="36"/>
        </w:numPr>
        <w:tabs>
          <w:tab w:val="left" w:pos="360"/>
        </w:tabs>
        <w:spacing w:before="240"/>
        <w:ind w:left="360" w:right="-180" w:hangingChars="150"/>
        <w:jc w:val="left"/>
        <w:rPr>
          <w:rFonts w:cs="Arial"/>
          <w:spacing w:val="0"/>
          <w:sz w:val="24"/>
          <w:szCs w:val="24"/>
        </w:rPr>
      </w:pPr>
      <w:r w:rsidRPr="00844287">
        <w:rPr>
          <w:rFonts w:cs="Arial"/>
          <w:spacing w:val="0"/>
          <w:sz w:val="24"/>
          <w:szCs w:val="24"/>
        </w:rPr>
        <w:t xml:space="preserve">All conditions of previous approvals shall remain in effect except as modified herein. </w:t>
      </w:r>
    </w:p>
    <w:p w14:paraId="10BECEC2" w14:textId="77777777" w:rsidR="00844287" w:rsidRPr="00844287" w:rsidRDefault="00844287" w:rsidP="00403EFB">
      <w:pPr>
        <w:numPr>
          <w:ilvl w:val="0"/>
          <w:numId w:val="36"/>
        </w:numPr>
        <w:tabs>
          <w:tab w:val="left" w:pos="360"/>
        </w:tabs>
        <w:spacing w:before="240"/>
        <w:ind w:left="360" w:right="-180" w:hangingChars="150"/>
        <w:jc w:val="left"/>
        <w:rPr>
          <w:rFonts w:cs="Arial"/>
          <w:spacing w:val="0"/>
          <w:sz w:val="24"/>
          <w:szCs w:val="24"/>
        </w:rPr>
      </w:pPr>
      <w:r w:rsidRPr="00844287">
        <w:rPr>
          <w:rFonts w:cs="Arial"/>
          <w:spacing w:val="0"/>
          <w:sz w:val="24"/>
          <w:szCs w:val="24"/>
        </w:rPr>
        <w:t>By acceptance of the conditions of this approval without appeal, the applicant confirms and agrees for themselves and all assigns and successors in interest that the conditions of this approval shall run with the land and the land uses herein permitted and will be binding upon and enforceable against the applicants and all assigns and successors in interest.</w:t>
      </w:r>
    </w:p>
    <w:p w14:paraId="62BE0E98" w14:textId="3B7FFA68" w:rsidR="00844287" w:rsidRPr="00844287" w:rsidRDefault="00844287" w:rsidP="00844287">
      <w:pPr>
        <w:ind w:right="-180"/>
        <w:jc w:val="left"/>
        <w:rPr>
          <w:rFonts w:cs="Arial"/>
          <w:spacing w:val="0"/>
          <w:sz w:val="24"/>
          <w:szCs w:val="24"/>
        </w:rPr>
      </w:pPr>
      <w:r w:rsidRPr="00844287">
        <w:rPr>
          <w:rFonts w:cs="Arial"/>
          <w:spacing w:val="0"/>
          <w:sz w:val="24"/>
          <w:szCs w:val="24"/>
        </w:rPr>
        <w:lastRenderedPageBreak/>
        <w:t xml:space="preserve">It is the conclusion of the Development Review Board that the project described in the application referred to above, if completed and maintained in conformance with the foregoing findings of fact and conditions, will not cause a detriment to the health, safety and welfare of the inhabitants of the Town of Essex and will conform with the </w:t>
      </w:r>
      <w:r w:rsidRPr="00844287">
        <w:rPr>
          <w:rFonts w:cs="Arial"/>
          <w:i/>
          <w:spacing w:val="0"/>
          <w:sz w:val="24"/>
          <w:szCs w:val="24"/>
        </w:rPr>
        <w:t>Town of Essex Official Zoning Regulations</w:t>
      </w:r>
      <w:r w:rsidRPr="00844287">
        <w:rPr>
          <w:rFonts w:cs="Arial"/>
          <w:spacing w:val="0"/>
          <w:sz w:val="24"/>
          <w:szCs w:val="24"/>
        </w:rPr>
        <w:t xml:space="preserve"> adopted pursuant to 24 V.S.A Chapter 117. </w:t>
      </w:r>
    </w:p>
    <w:p w14:paraId="3042D329" w14:textId="77777777" w:rsidR="00844287" w:rsidRPr="00844287" w:rsidRDefault="00844287" w:rsidP="00844287">
      <w:pPr>
        <w:ind w:right="-180"/>
        <w:jc w:val="left"/>
        <w:rPr>
          <w:rFonts w:cs="Arial"/>
          <w:spacing w:val="0"/>
          <w:sz w:val="24"/>
          <w:szCs w:val="24"/>
        </w:rPr>
      </w:pPr>
    </w:p>
    <w:p w14:paraId="0EAB92A1" w14:textId="77777777" w:rsidR="00844287" w:rsidRPr="00844287" w:rsidRDefault="00844287" w:rsidP="00844287">
      <w:pPr>
        <w:ind w:right="-180"/>
        <w:jc w:val="left"/>
        <w:rPr>
          <w:rFonts w:cs="Arial"/>
          <w:spacing w:val="0"/>
          <w:sz w:val="24"/>
          <w:szCs w:val="24"/>
        </w:rPr>
      </w:pPr>
      <w:r w:rsidRPr="00844287">
        <w:rPr>
          <w:rFonts w:cs="Arial"/>
          <w:spacing w:val="0"/>
          <w:sz w:val="24"/>
          <w:szCs w:val="24"/>
        </w:rPr>
        <w:t xml:space="preserve">This decision may be appealed to the Vermont Environmental Court pursuant to Section 7.4 of the </w:t>
      </w:r>
      <w:r w:rsidRPr="00844287">
        <w:rPr>
          <w:rFonts w:cs="Arial"/>
          <w:i/>
          <w:spacing w:val="0"/>
          <w:sz w:val="24"/>
          <w:szCs w:val="24"/>
        </w:rPr>
        <w:t>Town of Essex Official Zoning Regulations</w:t>
      </w:r>
      <w:r w:rsidRPr="00844287">
        <w:rPr>
          <w:rFonts w:cs="Arial"/>
          <w:spacing w:val="0"/>
          <w:sz w:val="24"/>
          <w:szCs w:val="24"/>
        </w:rPr>
        <w:t xml:space="preserve"> and 24 V.S.A.§ 4471.  Any appeal must be filed by certified mail to the Environmental Court and by mailing a copy to the Essex Town Clerk within 30 days of the date of this approval. </w:t>
      </w:r>
    </w:p>
    <w:p w14:paraId="6724EFF2" w14:textId="77777777" w:rsidR="00844287" w:rsidRPr="00844287" w:rsidRDefault="00844287" w:rsidP="00844287">
      <w:pPr>
        <w:keepNext/>
        <w:spacing w:before="240" w:after="60"/>
        <w:jc w:val="left"/>
        <w:outlineLvl w:val="1"/>
        <w:rPr>
          <w:rFonts w:ascii="Aptos Display" w:hAnsi="Aptos Display"/>
          <w:b/>
          <w:bCs/>
          <w:spacing w:val="0"/>
          <w:sz w:val="28"/>
          <w:szCs w:val="28"/>
        </w:rPr>
      </w:pPr>
      <w:r w:rsidRPr="00844287">
        <w:rPr>
          <w:rFonts w:ascii="Aptos Display" w:hAnsi="Aptos Display"/>
          <w:b/>
          <w:bCs/>
          <w:spacing w:val="0"/>
          <w:sz w:val="28"/>
          <w:szCs w:val="28"/>
        </w:rPr>
        <w:t>TOWN OF ESSEX DEVELOPMENT REVIEW BOARD</w:t>
      </w:r>
    </w:p>
    <w:p w14:paraId="0F15FF5E" w14:textId="77777777" w:rsidR="00844287" w:rsidRPr="00844287" w:rsidRDefault="00844287" w:rsidP="00844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pacing w:val="0"/>
          <w:sz w:val="24"/>
          <w:szCs w:val="24"/>
        </w:rPr>
      </w:pPr>
    </w:p>
    <w:p w14:paraId="59F27491" w14:textId="77777777" w:rsidR="00844287" w:rsidRPr="00844287" w:rsidRDefault="00844287" w:rsidP="00844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pacing w:val="0"/>
          <w:sz w:val="24"/>
          <w:szCs w:val="24"/>
        </w:rPr>
      </w:pPr>
      <w:r w:rsidRPr="00844287">
        <w:rPr>
          <w:rFonts w:ascii="Times New Roman" w:hAnsi="Times New Roman"/>
          <w:spacing w:val="0"/>
          <w:sz w:val="24"/>
          <w:szCs w:val="24"/>
        </w:rPr>
        <w:t>__________________________</w:t>
      </w:r>
    </w:p>
    <w:p w14:paraId="456EBA17" w14:textId="77777777" w:rsidR="00844287" w:rsidRPr="00844287" w:rsidRDefault="00844287" w:rsidP="00844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jc w:val="left"/>
        <w:rPr>
          <w:rFonts w:ascii="Times New Roman" w:hAnsi="Times New Roman"/>
          <w:spacing w:val="0"/>
          <w:sz w:val="24"/>
          <w:szCs w:val="22"/>
        </w:rPr>
      </w:pPr>
      <w:r w:rsidRPr="00844287">
        <w:rPr>
          <w:rFonts w:ascii="Times New Roman" w:hAnsi="Times New Roman"/>
          <w:spacing w:val="0"/>
          <w:sz w:val="24"/>
          <w:szCs w:val="24"/>
        </w:rPr>
        <w:t>Ian Carroll, Chair</w:t>
      </w:r>
    </w:p>
    <w:p w14:paraId="43E5CEE9" w14:textId="77777777" w:rsidR="00844287" w:rsidRPr="00844287" w:rsidRDefault="00844287" w:rsidP="00844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pacing w:val="0"/>
          <w:sz w:val="24"/>
          <w:szCs w:val="22"/>
        </w:rPr>
      </w:pPr>
    </w:p>
    <w:p w14:paraId="623F9037" w14:textId="77777777" w:rsidR="00844287" w:rsidRPr="00844287" w:rsidRDefault="00844287" w:rsidP="00844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pacing w:val="0"/>
          <w:sz w:val="24"/>
          <w:szCs w:val="22"/>
        </w:rPr>
      </w:pPr>
      <w:r w:rsidRPr="00844287">
        <w:rPr>
          <w:rFonts w:ascii="Times New Roman" w:hAnsi="Times New Roman"/>
          <w:spacing w:val="0"/>
          <w:sz w:val="24"/>
          <w:szCs w:val="22"/>
        </w:rPr>
        <w:t>cc: Abutter’s list</w:t>
      </w:r>
    </w:p>
    <w:p w14:paraId="5279343E" w14:textId="1F3B9128" w:rsidR="00844287" w:rsidRPr="00844287" w:rsidRDefault="00844287" w:rsidP="00403E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pacing w:val="0"/>
          <w:sz w:val="24"/>
          <w:szCs w:val="24"/>
        </w:rPr>
      </w:pPr>
      <w:r w:rsidRPr="00844287">
        <w:rPr>
          <w:rFonts w:ascii="Times New Roman" w:hAnsi="Times New Roman"/>
          <w:spacing w:val="0"/>
          <w:sz w:val="24"/>
          <w:szCs w:val="22"/>
        </w:rPr>
        <w:tab/>
      </w:r>
    </w:p>
    <w:p w14:paraId="2CA1672A" w14:textId="0219CD1B" w:rsidR="00DC487D" w:rsidRPr="00403EFB" w:rsidRDefault="00844287" w:rsidP="00403EFB">
      <w:pPr>
        <w:ind w:right="-180"/>
        <w:jc w:val="left"/>
        <w:rPr>
          <w:rFonts w:ascii="Times New Roman" w:hAnsi="Times New Roman"/>
          <w:spacing w:val="0"/>
        </w:rPr>
      </w:pPr>
      <w:r w:rsidRPr="00844287">
        <w:rPr>
          <w:rFonts w:ascii="Times New Roman" w:hAnsi="Times New Roman"/>
          <w:spacing w:val="0"/>
        </w:rPr>
        <w:t>g:\commdev\drb\consent approval\woodside dr 260 OCT 2025</w:t>
      </w:r>
    </w:p>
    <w:sectPr w:rsidR="00DC487D" w:rsidRPr="00403EFB" w:rsidSect="00592724">
      <w:headerReference w:type="default" r:id="rId8"/>
      <w:pgSz w:w="12240" w:h="15840"/>
      <w:pgMar w:top="1440" w:right="1440" w:bottom="5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67ADB" w14:textId="77777777" w:rsidR="004227EE" w:rsidRDefault="004227EE" w:rsidP="004227EE">
      <w:r>
        <w:separator/>
      </w:r>
    </w:p>
  </w:endnote>
  <w:endnote w:type="continuationSeparator" w:id="0">
    <w:p w14:paraId="7F94E914" w14:textId="77777777" w:rsidR="004227EE" w:rsidRDefault="004227EE" w:rsidP="0042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4D02" w14:textId="77777777" w:rsidR="004227EE" w:rsidRDefault="004227EE" w:rsidP="004227EE">
      <w:r>
        <w:separator/>
      </w:r>
    </w:p>
  </w:footnote>
  <w:footnote w:type="continuationSeparator" w:id="0">
    <w:p w14:paraId="53DB1BA8" w14:textId="77777777" w:rsidR="004227EE" w:rsidRDefault="004227EE" w:rsidP="00422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A059" w14:textId="1F4C1AEF" w:rsidR="004227EE" w:rsidRPr="004227EE" w:rsidRDefault="00403EFB" w:rsidP="004227EE">
    <w:pPr>
      <w:rPr>
        <w:rFonts w:ascii="Times New Roman" w:hAnsi="Times New Roman"/>
      </w:rPr>
    </w:pPr>
    <w:r>
      <w:rPr>
        <w:rFonts w:ascii="Times New Roman" w:hAnsi="Times New Roman"/>
      </w:rPr>
      <w:t>State of Vermont</w:t>
    </w:r>
  </w:p>
  <w:p w14:paraId="22DB4E3A" w14:textId="4086731E" w:rsidR="004227EE" w:rsidRPr="004227EE" w:rsidRDefault="00592724" w:rsidP="004227EE">
    <w:pPr>
      <w:pStyle w:val="NoSpacing"/>
      <w:rPr>
        <w:rFonts w:cs="Times New Roman"/>
        <w:sz w:val="20"/>
        <w:szCs w:val="20"/>
      </w:rPr>
    </w:pPr>
    <w:r>
      <w:rPr>
        <w:rFonts w:cs="Times New Roman"/>
        <w:sz w:val="20"/>
        <w:szCs w:val="20"/>
      </w:rPr>
      <w:t>Minor Site Plan Approval DRB 2025-1</w:t>
    </w:r>
    <w:r w:rsidR="00403EFB">
      <w:rPr>
        <w:rFonts w:cs="Times New Roman"/>
        <w:sz w:val="20"/>
        <w:szCs w:val="20"/>
      </w:rPr>
      <w:t>2</w:t>
    </w:r>
  </w:p>
  <w:p w14:paraId="5254BD05" w14:textId="3CB0D617" w:rsidR="004227EE" w:rsidRPr="004227EE" w:rsidRDefault="00403EFB" w:rsidP="004227EE">
    <w:pPr>
      <w:rPr>
        <w:rFonts w:ascii="Times New Roman" w:hAnsi="Times New Roman"/>
      </w:rPr>
    </w:pPr>
    <w:r>
      <w:rPr>
        <w:rFonts w:ascii="Times New Roman" w:hAnsi="Times New Roman"/>
      </w:rPr>
      <w:t>260 Woodside Drive</w:t>
    </w:r>
  </w:p>
  <w:p w14:paraId="7EAABE2E" w14:textId="6B679EB8" w:rsidR="00525497" w:rsidRDefault="00592724" w:rsidP="004227EE">
    <w:pPr>
      <w:pStyle w:val="NoSpacing"/>
      <w:rPr>
        <w:rFonts w:cs="Times New Roman"/>
        <w:sz w:val="20"/>
        <w:szCs w:val="20"/>
      </w:rPr>
    </w:pPr>
    <w:r>
      <w:rPr>
        <w:rFonts w:cs="Times New Roman"/>
        <w:sz w:val="20"/>
        <w:szCs w:val="20"/>
      </w:rPr>
      <w:t>October 2, 2025</w:t>
    </w:r>
  </w:p>
  <w:p w14:paraId="34403773" w14:textId="77777777" w:rsidR="00592724" w:rsidRPr="004227EE" w:rsidRDefault="00592724" w:rsidP="004227EE">
    <w:pPr>
      <w:pStyle w:val="NoSpacing"/>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ED22304"/>
    <w:lvl w:ilvl="0">
      <w:start w:val="1"/>
      <w:numFmt w:val="decimal"/>
      <w:pStyle w:val="Level1"/>
      <w:lvlText w:val="%1."/>
      <w:lvlJc w:val="left"/>
      <w:pPr>
        <w:tabs>
          <w:tab w:val="num" w:pos="720"/>
        </w:tabs>
        <w:ind w:left="720" w:hanging="720"/>
      </w:p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26117C"/>
    <w:multiLevelType w:val="hybridMultilevel"/>
    <w:tmpl w:val="AF1069EA"/>
    <w:lvl w:ilvl="0" w:tplc="BBEE37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C56FA"/>
    <w:multiLevelType w:val="hybridMultilevel"/>
    <w:tmpl w:val="02E2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03168"/>
    <w:multiLevelType w:val="hybridMultilevel"/>
    <w:tmpl w:val="785E08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7766D"/>
    <w:multiLevelType w:val="hybridMultilevel"/>
    <w:tmpl w:val="812637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C5198"/>
    <w:multiLevelType w:val="hybridMultilevel"/>
    <w:tmpl w:val="25FA43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C250E7"/>
    <w:multiLevelType w:val="hybridMultilevel"/>
    <w:tmpl w:val="D4405D02"/>
    <w:lvl w:ilvl="0" w:tplc="783889F6">
      <w:start w:val="1"/>
      <w:numFmt w:val="decimal"/>
      <w:pStyle w:val="Heading3"/>
      <w:lvlText w:val="%1."/>
      <w:lvlJc w:val="left"/>
      <w:pPr>
        <w:ind w:left="810" w:hanging="360"/>
      </w:pPr>
      <w:rPr>
        <w:rFonts w:hint="default"/>
        <w:strike w:val="0"/>
      </w:rPr>
    </w:lvl>
    <w:lvl w:ilvl="1" w:tplc="AD46CFD8">
      <w:start w:val="1"/>
      <w:numFmt w:val="lowerLetter"/>
      <w:lvlText w:val="%2."/>
      <w:lvlJc w:val="left"/>
      <w:pPr>
        <w:ind w:left="1530" w:hanging="360"/>
      </w:pPr>
      <w:rPr>
        <w:b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2957104"/>
    <w:multiLevelType w:val="hybridMultilevel"/>
    <w:tmpl w:val="EDA6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921B1"/>
    <w:multiLevelType w:val="hybridMultilevel"/>
    <w:tmpl w:val="84007B66"/>
    <w:lvl w:ilvl="0" w:tplc="826003C6">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37ED1"/>
    <w:multiLevelType w:val="hybridMultilevel"/>
    <w:tmpl w:val="C8087D60"/>
    <w:lvl w:ilvl="0" w:tplc="0409000F">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E5FC3"/>
    <w:multiLevelType w:val="hybridMultilevel"/>
    <w:tmpl w:val="F598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CE0F3E"/>
    <w:multiLevelType w:val="hybridMultilevel"/>
    <w:tmpl w:val="50509A6C"/>
    <w:lvl w:ilvl="0" w:tplc="C868CE36">
      <w:start w:val="1"/>
      <w:numFmt w:val="upperLetter"/>
      <w:pStyle w:val="Heading2"/>
      <w:lvlText w:val="(%1)"/>
      <w:lvlJc w:val="left"/>
      <w:pPr>
        <w:ind w:left="49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251E4"/>
    <w:multiLevelType w:val="hybridMultilevel"/>
    <w:tmpl w:val="BA6A1D74"/>
    <w:lvl w:ilvl="0" w:tplc="47E8F85A">
      <w:start w:val="1"/>
      <w:numFmt w:val="bullet"/>
      <w:lvlText w:val=""/>
      <w:lvlJc w:val="left"/>
      <w:pPr>
        <w:ind w:left="2700" w:hanging="360"/>
      </w:pPr>
      <w:rPr>
        <w:rFonts w:ascii="Symbol" w:hAnsi="Symbol" w:hint="default"/>
        <w:sz w:val="28"/>
        <w:szCs w:val="28"/>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3" w15:restartNumberingAfterBreak="0">
    <w:nsid w:val="346A774E"/>
    <w:multiLevelType w:val="hybridMultilevel"/>
    <w:tmpl w:val="2CB480A0"/>
    <w:lvl w:ilvl="0" w:tplc="DC2E56E2">
      <w:start w:val="1"/>
      <w:numFmt w:val="bullet"/>
      <w:lvlText w:val=""/>
      <w:lvlJc w:val="left"/>
      <w:pPr>
        <w:tabs>
          <w:tab w:val="num" w:pos="1080"/>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201518"/>
    <w:multiLevelType w:val="hybridMultilevel"/>
    <w:tmpl w:val="36D4D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23283"/>
    <w:multiLevelType w:val="hybridMultilevel"/>
    <w:tmpl w:val="C70A64C6"/>
    <w:lvl w:ilvl="0" w:tplc="6562F41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7690105"/>
    <w:multiLevelType w:val="hybridMultilevel"/>
    <w:tmpl w:val="F8B03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3E8F3C2">
      <w:start w:val="1"/>
      <w:numFmt w:val="bullet"/>
      <w:lvlText w:val="-"/>
      <w:lvlJc w:val="left"/>
      <w:pPr>
        <w:ind w:left="2340" w:hanging="360"/>
      </w:pPr>
      <w:rPr>
        <w:rFonts w:ascii="Times New Roman" w:eastAsia="Calibri" w:hAnsi="Times New Roman" w:cs="Times New Roman" w:hint="default"/>
      </w:rPr>
    </w:lvl>
    <w:lvl w:ilvl="3" w:tplc="ECC4CDF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F07F17"/>
    <w:multiLevelType w:val="hybridMultilevel"/>
    <w:tmpl w:val="C3923D04"/>
    <w:lvl w:ilvl="0" w:tplc="4E24125A">
      <w:start w:val="2"/>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3D4A49"/>
    <w:multiLevelType w:val="hybridMultilevel"/>
    <w:tmpl w:val="EDEAB8C8"/>
    <w:lvl w:ilvl="0" w:tplc="1792B04A">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45744187"/>
    <w:multiLevelType w:val="multilevel"/>
    <w:tmpl w:val="83F0324A"/>
    <w:styleLink w:val="CurrentList1"/>
    <w:lvl w:ilvl="0">
      <w:start w:val="1"/>
      <w:numFmt w:val="decimal"/>
      <w:lvlText w:val="%1."/>
      <w:lvlJc w:val="left"/>
      <w:pPr>
        <w:ind w:left="810" w:hanging="360"/>
      </w:pPr>
      <w:rPr>
        <w:rFonts w:hint="default"/>
        <w:strike w:val="0"/>
      </w:rPr>
    </w:lvl>
    <w:lvl w:ilvl="1">
      <w:start w:val="1"/>
      <w:numFmt w:val="lowerLetter"/>
      <w:lvlText w:val="%2."/>
      <w:lvlJc w:val="left"/>
      <w:pPr>
        <w:ind w:left="1530" w:hanging="360"/>
      </w:pPr>
      <w:rPr>
        <w:b w:val="0"/>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0" w15:restartNumberingAfterBreak="0">
    <w:nsid w:val="4BD026DC"/>
    <w:multiLevelType w:val="hybridMultilevel"/>
    <w:tmpl w:val="720A64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F00236"/>
    <w:multiLevelType w:val="multilevel"/>
    <w:tmpl w:val="D4405D02"/>
    <w:styleLink w:val="CurrentList2"/>
    <w:lvl w:ilvl="0">
      <w:start w:val="1"/>
      <w:numFmt w:val="decimal"/>
      <w:lvlText w:val="%1."/>
      <w:lvlJc w:val="left"/>
      <w:pPr>
        <w:ind w:left="810" w:hanging="360"/>
      </w:pPr>
      <w:rPr>
        <w:rFonts w:hint="default"/>
        <w:strike w:val="0"/>
      </w:rPr>
    </w:lvl>
    <w:lvl w:ilvl="1">
      <w:start w:val="1"/>
      <w:numFmt w:val="lowerLetter"/>
      <w:lvlText w:val="%2."/>
      <w:lvlJc w:val="left"/>
      <w:pPr>
        <w:ind w:left="1530" w:hanging="360"/>
      </w:pPr>
      <w:rPr>
        <w:b w:val="0"/>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2" w15:restartNumberingAfterBreak="0">
    <w:nsid w:val="4E167473"/>
    <w:multiLevelType w:val="hybridMultilevel"/>
    <w:tmpl w:val="55AE8ED2"/>
    <w:lvl w:ilvl="0" w:tplc="71B0EEF6">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624EA3"/>
    <w:multiLevelType w:val="hybridMultilevel"/>
    <w:tmpl w:val="CBDC4850"/>
    <w:lvl w:ilvl="0" w:tplc="713EB10A">
      <w:start w:val="1"/>
      <w:numFmt w:val="decimal"/>
      <w:lvlText w:val="%1."/>
      <w:lvlJc w:val="left"/>
      <w:pPr>
        <w:ind w:left="720" w:hanging="360"/>
      </w:pPr>
      <w:rPr>
        <w:b w:val="0"/>
      </w:rPr>
    </w:lvl>
    <w:lvl w:ilvl="1" w:tplc="B476807E">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A14871"/>
    <w:multiLevelType w:val="hybridMultilevel"/>
    <w:tmpl w:val="923A44AA"/>
    <w:lvl w:ilvl="0" w:tplc="EE283C0A">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D50A7B"/>
    <w:multiLevelType w:val="hybridMultilevel"/>
    <w:tmpl w:val="A6EAE316"/>
    <w:lvl w:ilvl="0" w:tplc="623E6E1A">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27205E"/>
    <w:multiLevelType w:val="hybridMultilevel"/>
    <w:tmpl w:val="F1828F84"/>
    <w:lvl w:ilvl="0" w:tplc="81B4537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3C2F96"/>
    <w:multiLevelType w:val="hybridMultilevel"/>
    <w:tmpl w:val="5560A2EC"/>
    <w:lvl w:ilvl="0" w:tplc="48CAFD96">
      <w:start w:val="1"/>
      <w:numFmt w:val="lowerLetter"/>
      <w:pStyle w:val="Heading4"/>
      <w:lvlText w:val="(%1)"/>
      <w:lvlJc w:val="left"/>
      <w:pPr>
        <w:ind w:left="1440" w:hanging="360"/>
      </w:pPr>
      <w:rPr>
        <w:rFonts w:hint="default"/>
        <w:b/>
      </w:rPr>
    </w:lvl>
    <w:lvl w:ilvl="1" w:tplc="48C05594">
      <w:start w:val="1"/>
      <w:numFmt w:val="lowerRoman"/>
      <w:pStyle w:val="Heading5"/>
      <w:suff w:val="space"/>
      <w:lvlText w:val="%2."/>
      <w:lvlJc w:val="righ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D997570"/>
    <w:multiLevelType w:val="hybridMultilevel"/>
    <w:tmpl w:val="285E0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270D8E"/>
    <w:multiLevelType w:val="hybridMultilevel"/>
    <w:tmpl w:val="0F92900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97366B"/>
    <w:multiLevelType w:val="hybridMultilevel"/>
    <w:tmpl w:val="94B46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07D0F"/>
    <w:multiLevelType w:val="hybridMultilevel"/>
    <w:tmpl w:val="CD7483F6"/>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6CDF69CD"/>
    <w:multiLevelType w:val="multilevel"/>
    <w:tmpl w:val="3A6494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A777D12"/>
    <w:multiLevelType w:val="hybridMultilevel"/>
    <w:tmpl w:val="2A24F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99004075">
    <w:abstractNumId w:val="1"/>
  </w:num>
  <w:num w:numId="2" w16cid:durableId="13493271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3504905">
    <w:abstractNumId w:val="16"/>
  </w:num>
  <w:num w:numId="4" w16cid:durableId="1157381067">
    <w:abstractNumId w:val="26"/>
  </w:num>
  <w:num w:numId="5" w16cid:durableId="655844714">
    <w:abstractNumId w:val="10"/>
  </w:num>
  <w:num w:numId="6" w16cid:durableId="1748335038">
    <w:abstractNumId w:val="9"/>
  </w:num>
  <w:num w:numId="7" w16cid:durableId="1239485655">
    <w:abstractNumId w:val="25"/>
  </w:num>
  <w:num w:numId="8" w16cid:durableId="1250653086">
    <w:abstractNumId w:val="14"/>
  </w:num>
  <w:num w:numId="9" w16cid:durableId="903875150">
    <w:abstractNumId w:val="28"/>
  </w:num>
  <w:num w:numId="10" w16cid:durableId="2043165053">
    <w:abstractNumId w:val="29"/>
  </w:num>
  <w:num w:numId="11" w16cid:durableId="810056366">
    <w:abstractNumId w:val="15"/>
  </w:num>
  <w:num w:numId="12" w16cid:durableId="934288679">
    <w:abstractNumId w:val="2"/>
  </w:num>
  <w:num w:numId="13" w16cid:durableId="730034965">
    <w:abstractNumId w:val="5"/>
  </w:num>
  <w:num w:numId="14" w16cid:durableId="830875935">
    <w:abstractNumId w:val="4"/>
  </w:num>
  <w:num w:numId="15" w16cid:durableId="1272131365">
    <w:abstractNumId w:val="24"/>
  </w:num>
  <w:num w:numId="16" w16cid:durableId="1576281503">
    <w:abstractNumId w:val="22"/>
  </w:num>
  <w:num w:numId="17" w16cid:durableId="1412384104">
    <w:abstractNumId w:val="0"/>
    <w:lvlOverride w:ilvl="0">
      <w:lvl w:ilvl="0">
        <w:start w:val="1"/>
        <w:numFmt w:val="decimal"/>
        <w:pStyle w:val="Level1"/>
        <w:lvlText w:val="%1."/>
        <w:lvlJc w:val="left"/>
        <w:pPr>
          <w:ind w:left="360" w:hanging="360"/>
        </w:pPr>
        <w:rPr>
          <w:rFonts w:ascii="Times New Roman" w:hAnsi="Times New Roman" w:cs="Times New Roman" w:hint="default"/>
          <w:sz w:val="24"/>
          <w:szCs w:val="24"/>
        </w:rPr>
      </w:lvl>
    </w:lvlOverride>
    <w:lvlOverride w:ilvl="1">
      <w:lvl w:ilvl="1">
        <w:start w:val="1"/>
        <w:numFmt w:val="low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decimal"/>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numFmt w:val="decimal"/>
        <w:lvlText w:val=""/>
        <w:lvlJc w:val="left"/>
        <w:pPr>
          <w:ind w:left="3240" w:hanging="360"/>
        </w:pPr>
        <w:rPr>
          <w:rFonts w:hint="default"/>
        </w:rPr>
      </w:lvl>
    </w:lvlOverride>
  </w:num>
  <w:num w:numId="18" w16cid:durableId="847331505">
    <w:abstractNumId w:val="13"/>
  </w:num>
  <w:num w:numId="19" w16cid:durableId="92557806">
    <w:abstractNumId w:val="8"/>
  </w:num>
  <w:num w:numId="20" w16cid:durableId="1733456346">
    <w:abstractNumId w:val="11"/>
  </w:num>
  <w:num w:numId="21" w16cid:durableId="199562342">
    <w:abstractNumId w:val="6"/>
  </w:num>
  <w:num w:numId="22" w16cid:durableId="2021812186">
    <w:abstractNumId w:val="6"/>
    <w:lvlOverride w:ilvl="0">
      <w:startOverride w:val="1"/>
    </w:lvlOverride>
  </w:num>
  <w:num w:numId="23" w16cid:durableId="1727801113">
    <w:abstractNumId w:val="6"/>
    <w:lvlOverride w:ilvl="0">
      <w:startOverride w:val="1"/>
    </w:lvlOverride>
  </w:num>
  <w:num w:numId="24" w16cid:durableId="2097942658">
    <w:abstractNumId w:val="27"/>
  </w:num>
  <w:num w:numId="25" w16cid:durableId="32122447">
    <w:abstractNumId w:val="23"/>
  </w:num>
  <w:num w:numId="26" w16cid:durableId="1474912231">
    <w:abstractNumId w:val="7"/>
  </w:num>
  <w:num w:numId="27" w16cid:durableId="1699771926">
    <w:abstractNumId w:val="17"/>
  </w:num>
  <w:num w:numId="28" w16cid:durableId="1821187267">
    <w:abstractNumId w:val="12"/>
  </w:num>
  <w:num w:numId="29" w16cid:durableId="242836399">
    <w:abstractNumId w:val="30"/>
  </w:num>
  <w:num w:numId="30" w16cid:durableId="2055153961">
    <w:abstractNumId w:val="20"/>
  </w:num>
  <w:num w:numId="31" w16cid:durableId="4523595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8361211">
    <w:abstractNumId w:val="19"/>
  </w:num>
  <w:num w:numId="33" w16cid:durableId="1367871521">
    <w:abstractNumId w:val="6"/>
    <w:lvlOverride w:ilvl="0">
      <w:startOverride w:val="1"/>
    </w:lvlOverride>
  </w:num>
  <w:num w:numId="34" w16cid:durableId="1939486983">
    <w:abstractNumId w:val="21"/>
  </w:num>
  <w:num w:numId="35" w16cid:durableId="1616860492">
    <w:abstractNumId w:val="18"/>
  </w:num>
  <w:num w:numId="36" w16cid:durableId="805512641">
    <w:abstractNumId w:val="3"/>
  </w:num>
  <w:num w:numId="37" w16cid:durableId="55007261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1DC"/>
    <w:rsid w:val="0002218C"/>
    <w:rsid w:val="0004297E"/>
    <w:rsid w:val="0005328E"/>
    <w:rsid w:val="000D05FF"/>
    <w:rsid w:val="00162170"/>
    <w:rsid w:val="001B37E2"/>
    <w:rsid w:val="001F4158"/>
    <w:rsid w:val="002A17E3"/>
    <w:rsid w:val="00397D5E"/>
    <w:rsid w:val="003E389C"/>
    <w:rsid w:val="00403EFB"/>
    <w:rsid w:val="004174DF"/>
    <w:rsid w:val="004227EE"/>
    <w:rsid w:val="00425FE2"/>
    <w:rsid w:val="004F13A1"/>
    <w:rsid w:val="00525497"/>
    <w:rsid w:val="00537D89"/>
    <w:rsid w:val="005412A9"/>
    <w:rsid w:val="00592724"/>
    <w:rsid w:val="005E5E29"/>
    <w:rsid w:val="00697CD8"/>
    <w:rsid w:val="006A475E"/>
    <w:rsid w:val="006B44EC"/>
    <w:rsid w:val="00745A30"/>
    <w:rsid w:val="007F6C0C"/>
    <w:rsid w:val="00843D08"/>
    <w:rsid w:val="00844287"/>
    <w:rsid w:val="009161DC"/>
    <w:rsid w:val="009C7FB8"/>
    <w:rsid w:val="009E1E05"/>
    <w:rsid w:val="009F27B6"/>
    <w:rsid w:val="00A8402F"/>
    <w:rsid w:val="00A9617A"/>
    <w:rsid w:val="00AD1745"/>
    <w:rsid w:val="00B14DD8"/>
    <w:rsid w:val="00BE4075"/>
    <w:rsid w:val="00C028A5"/>
    <w:rsid w:val="00C67208"/>
    <w:rsid w:val="00C67C9F"/>
    <w:rsid w:val="00CD454D"/>
    <w:rsid w:val="00CE5FC3"/>
    <w:rsid w:val="00CF2B90"/>
    <w:rsid w:val="00DC487D"/>
    <w:rsid w:val="00DC6736"/>
    <w:rsid w:val="00DD2C2B"/>
    <w:rsid w:val="00E2090F"/>
    <w:rsid w:val="00E26F56"/>
    <w:rsid w:val="00F57DE6"/>
    <w:rsid w:val="00F75416"/>
    <w:rsid w:val="00F76A40"/>
    <w:rsid w:val="00FE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227F"/>
  <w15:chartTrackingRefBased/>
  <w15:docId w15:val="{F082096D-C0D0-4F8E-9F4F-70517343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239"/>
    <w:pPr>
      <w:spacing w:after="0" w:line="240" w:lineRule="auto"/>
      <w:jc w:val="both"/>
    </w:pPr>
    <w:rPr>
      <w:rFonts w:ascii="Arial" w:eastAsia="Times New Roman" w:hAnsi="Arial" w:cs="Times New Roman"/>
      <w:spacing w:val="-5"/>
      <w:sz w:val="20"/>
      <w:szCs w:val="20"/>
    </w:rPr>
  </w:style>
  <w:style w:type="paragraph" w:styleId="Heading1">
    <w:name w:val="heading 1"/>
    <w:basedOn w:val="ListParagraph"/>
    <w:next w:val="Normal"/>
    <w:link w:val="Heading1Char"/>
    <w:qFormat/>
    <w:rsid w:val="00DD2C2B"/>
    <w:pPr>
      <w:numPr>
        <w:numId w:val="19"/>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120"/>
      <w:ind w:left="720"/>
      <w:jc w:val="left"/>
      <w:outlineLvl w:val="0"/>
    </w:pPr>
    <w:rPr>
      <w:rFonts w:ascii="Times New Roman" w:eastAsiaTheme="minorHAnsi" w:hAnsi="Times New Roman" w:cstheme="minorBidi"/>
      <w:b/>
      <w:spacing w:val="0"/>
      <w:sz w:val="28"/>
      <w:szCs w:val="28"/>
    </w:rPr>
  </w:style>
  <w:style w:type="paragraph" w:styleId="Heading2">
    <w:name w:val="heading 2"/>
    <w:basedOn w:val="ListParagraph"/>
    <w:next w:val="Normal"/>
    <w:link w:val="Heading2Char"/>
    <w:uiPriority w:val="9"/>
    <w:unhideWhenUsed/>
    <w:qFormat/>
    <w:rsid w:val="00DD2C2B"/>
    <w:pPr>
      <w:numPr>
        <w:numId w:val="2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720" w:hanging="540"/>
      <w:jc w:val="left"/>
      <w:outlineLvl w:val="1"/>
    </w:pPr>
    <w:rPr>
      <w:rFonts w:ascii="Times New Roman" w:eastAsiaTheme="minorHAnsi" w:hAnsi="Times New Roman" w:cstheme="minorBidi"/>
      <w:b/>
      <w:spacing w:val="0"/>
      <w:sz w:val="24"/>
      <w:szCs w:val="22"/>
    </w:rPr>
  </w:style>
  <w:style w:type="paragraph" w:styleId="Heading3">
    <w:name w:val="heading 3"/>
    <w:basedOn w:val="ListParagraph"/>
    <w:next w:val="Normal"/>
    <w:link w:val="Heading3Char"/>
    <w:uiPriority w:val="9"/>
    <w:unhideWhenUsed/>
    <w:qFormat/>
    <w:rsid w:val="00DD2C2B"/>
    <w:pPr>
      <w:numPr>
        <w:numId w:val="21"/>
      </w:numPr>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contextualSpacing w:val="0"/>
      <w:jc w:val="left"/>
      <w:outlineLvl w:val="2"/>
    </w:pPr>
    <w:rPr>
      <w:rFonts w:ascii="Times New Roman" w:eastAsiaTheme="minorHAnsi" w:hAnsi="Times New Roman" w:cstheme="minorBidi"/>
      <w:b/>
      <w:spacing w:val="0"/>
      <w:sz w:val="24"/>
      <w:szCs w:val="22"/>
    </w:rPr>
  </w:style>
  <w:style w:type="paragraph" w:styleId="Heading4">
    <w:name w:val="heading 4"/>
    <w:basedOn w:val="ListParagraph"/>
    <w:next w:val="Normal"/>
    <w:link w:val="Heading4Char"/>
    <w:uiPriority w:val="9"/>
    <w:unhideWhenUsed/>
    <w:qFormat/>
    <w:rsid w:val="00DD2C2B"/>
    <w:pPr>
      <w:numPr>
        <w:numId w:val="24"/>
      </w:numPr>
      <w:autoSpaceDE w:val="0"/>
      <w:autoSpaceDN w:val="0"/>
      <w:adjustRightInd w:val="0"/>
      <w:spacing w:after="120"/>
      <w:jc w:val="left"/>
      <w:outlineLvl w:val="3"/>
    </w:pPr>
    <w:rPr>
      <w:rFonts w:ascii="Times New Roman" w:eastAsiaTheme="minorHAnsi" w:hAnsi="Times New Roman" w:cstheme="minorBidi"/>
      <w:b/>
      <w:spacing w:val="0"/>
      <w:sz w:val="24"/>
      <w:szCs w:val="22"/>
    </w:rPr>
  </w:style>
  <w:style w:type="paragraph" w:styleId="Heading5">
    <w:name w:val="heading 5"/>
    <w:basedOn w:val="Heading4"/>
    <w:next w:val="Normal"/>
    <w:link w:val="Heading5Char"/>
    <w:uiPriority w:val="9"/>
    <w:unhideWhenUsed/>
    <w:qFormat/>
    <w:rsid w:val="00DD2C2B"/>
    <w:pPr>
      <w:numPr>
        <w:ilvl w:val="1"/>
      </w:numPr>
      <w:tabs>
        <w:tab w:val="num" w:pos="360"/>
      </w:tabs>
      <w:ind w:left="14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7EE"/>
    <w:pPr>
      <w:tabs>
        <w:tab w:val="center" w:pos="4680"/>
        <w:tab w:val="right" w:pos="9360"/>
      </w:tabs>
    </w:pPr>
  </w:style>
  <w:style w:type="character" w:customStyle="1" w:styleId="HeaderChar">
    <w:name w:val="Header Char"/>
    <w:basedOn w:val="DefaultParagraphFont"/>
    <w:link w:val="Header"/>
    <w:uiPriority w:val="99"/>
    <w:rsid w:val="004227EE"/>
    <w:rPr>
      <w:rFonts w:ascii="Arial" w:eastAsia="Times New Roman" w:hAnsi="Arial" w:cs="Times New Roman"/>
      <w:spacing w:val="-5"/>
      <w:sz w:val="20"/>
      <w:szCs w:val="20"/>
    </w:rPr>
  </w:style>
  <w:style w:type="paragraph" w:styleId="Footer">
    <w:name w:val="footer"/>
    <w:basedOn w:val="Normal"/>
    <w:link w:val="FooterChar"/>
    <w:uiPriority w:val="99"/>
    <w:unhideWhenUsed/>
    <w:rsid w:val="004227EE"/>
    <w:pPr>
      <w:tabs>
        <w:tab w:val="center" w:pos="4680"/>
        <w:tab w:val="right" w:pos="9360"/>
      </w:tabs>
    </w:pPr>
  </w:style>
  <w:style w:type="character" w:customStyle="1" w:styleId="FooterChar">
    <w:name w:val="Footer Char"/>
    <w:basedOn w:val="DefaultParagraphFont"/>
    <w:link w:val="Footer"/>
    <w:uiPriority w:val="99"/>
    <w:rsid w:val="004227EE"/>
    <w:rPr>
      <w:rFonts w:ascii="Arial" w:eastAsia="Times New Roman" w:hAnsi="Arial" w:cs="Times New Roman"/>
      <w:spacing w:val="-5"/>
      <w:sz w:val="20"/>
      <w:szCs w:val="20"/>
    </w:rPr>
  </w:style>
  <w:style w:type="paragraph" w:styleId="NoSpacing">
    <w:name w:val="No Spacing"/>
    <w:uiPriority w:val="1"/>
    <w:qFormat/>
    <w:rsid w:val="004227EE"/>
    <w:pPr>
      <w:spacing w:after="0" w:line="240" w:lineRule="auto"/>
    </w:pPr>
    <w:rPr>
      <w:rFonts w:ascii="Times New Roman" w:hAnsi="Times New Roman"/>
      <w:sz w:val="24"/>
    </w:rPr>
  </w:style>
  <w:style w:type="paragraph" w:styleId="ListParagraph">
    <w:name w:val="List Paragraph"/>
    <w:basedOn w:val="Normal"/>
    <w:uiPriority w:val="34"/>
    <w:qFormat/>
    <w:rsid w:val="004227EE"/>
    <w:pPr>
      <w:ind w:left="720"/>
      <w:contextualSpacing/>
    </w:pPr>
  </w:style>
  <w:style w:type="character" w:customStyle="1" w:styleId="Heading1Char">
    <w:name w:val="Heading 1 Char"/>
    <w:basedOn w:val="DefaultParagraphFont"/>
    <w:link w:val="Heading1"/>
    <w:rsid w:val="00DD2C2B"/>
    <w:rPr>
      <w:rFonts w:ascii="Times New Roman" w:hAnsi="Times New Roman"/>
      <w:b/>
      <w:sz w:val="28"/>
      <w:szCs w:val="28"/>
    </w:rPr>
  </w:style>
  <w:style w:type="character" w:customStyle="1" w:styleId="Heading2Char">
    <w:name w:val="Heading 2 Char"/>
    <w:basedOn w:val="DefaultParagraphFont"/>
    <w:link w:val="Heading2"/>
    <w:uiPriority w:val="9"/>
    <w:rsid w:val="00DD2C2B"/>
    <w:rPr>
      <w:rFonts w:ascii="Times New Roman" w:hAnsi="Times New Roman"/>
      <w:b/>
      <w:sz w:val="24"/>
    </w:rPr>
  </w:style>
  <w:style w:type="character" w:customStyle="1" w:styleId="Heading3Char">
    <w:name w:val="Heading 3 Char"/>
    <w:basedOn w:val="DefaultParagraphFont"/>
    <w:link w:val="Heading3"/>
    <w:uiPriority w:val="9"/>
    <w:rsid w:val="00DD2C2B"/>
    <w:rPr>
      <w:rFonts w:ascii="Times New Roman" w:hAnsi="Times New Roman"/>
      <w:b/>
      <w:sz w:val="24"/>
    </w:rPr>
  </w:style>
  <w:style w:type="character" w:customStyle="1" w:styleId="Heading4Char">
    <w:name w:val="Heading 4 Char"/>
    <w:basedOn w:val="DefaultParagraphFont"/>
    <w:link w:val="Heading4"/>
    <w:uiPriority w:val="9"/>
    <w:rsid w:val="00DD2C2B"/>
    <w:rPr>
      <w:rFonts w:ascii="Times New Roman" w:hAnsi="Times New Roman"/>
      <w:b/>
      <w:sz w:val="24"/>
    </w:rPr>
  </w:style>
  <w:style w:type="character" w:customStyle="1" w:styleId="Heading5Char">
    <w:name w:val="Heading 5 Char"/>
    <w:basedOn w:val="DefaultParagraphFont"/>
    <w:link w:val="Heading5"/>
    <w:uiPriority w:val="9"/>
    <w:rsid w:val="00DD2C2B"/>
    <w:rPr>
      <w:rFonts w:ascii="Times New Roman" w:hAnsi="Times New Roman"/>
      <w:b/>
      <w:sz w:val="24"/>
    </w:rPr>
  </w:style>
  <w:style w:type="paragraph" w:customStyle="1" w:styleId="Level1">
    <w:name w:val="Level 1"/>
    <w:basedOn w:val="Normal"/>
    <w:rsid w:val="00DD2C2B"/>
    <w:pPr>
      <w:numPr>
        <w:numId w:val="17"/>
      </w:numPr>
      <w:autoSpaceDE w:val="0"/>
      <w:autoSpaceDN w:val="0"/>
      <w:adjustRightInd w:val="0"/>
      <w:spacing w:after="120"/>
      <w:ind w:left="720" w:hanging="720"/>
      <w:jc w:val="left"/>
      <w:outlineLvl w:val="0"/>
    </w:pPr>
    <w:rPr>
      <w:rFonts w:ascii="Times New Roman" w:eastAsiaTheme="minorHAnsi" w:hAnsi="Times New Roman" w:cstheme="minorBidi"/>
      <w:spacing w:val="0"/>
      <w:sz w:val="24"/>
      <w:szCs w:val="22"/>
    </w:rPr>
  </w:style>
  <w:style w:type="paragraph" w:styleId="BodyTextIndent">
    <w:name w:val="Body Text Indent"/>
    <w:basedOn w:val="Normal"/>
    <w:link w:val="BodyTextIndentChar"/>
    <w:rsid w:val="00DD2C2B"/>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720"/>
      <w:jc w:val="left"/>
    </w:pPr>
    <w:rPr>
      <w:rFonts w:ascii="Times New Roman" w:eastAsiaTheme="minorHAnsi" w:hAnsi="Times New Roman" w:cstheme="minorBidi"/>
      <w:spacing w:val="0"/>
      <w:sz w:val="24"/>
      <w:szCs w:val="22"/>
    </w:rPr>
  </w:style>
  <w:style w:type="character" w:customStyle="1" w:styleId="BodyTextIndentChar">
    <w:name w:val="Body Text Indent Char"/>
    <w:basedOn w:val="DefaultParagraphFont"/>
    <w:link w:val="BodyTextIndent"/>
    <w:rsid w:val="00DD2C2B"/>
    <w:rPr>
      <w:rFonts w:ascii="Times New Roman" w:hAnsi="Times New Roman"/>
      <w:sz w:val="24"/>
    </w:rPr>
  </w:style>
  <w:style w:type="paragraph" w:customStyle="1" w:styleId="NumberedList">
    <w:name w:val="Numbered List"/>
    <w:basedOn w:val="Normal"/>
    <w:link w:val="NumberedListChar"/>
    <w:qFormat/>
    <w:rsid w:val="00DD2C2B"/>
    <w:pPr>
      <w:tabs>
        <w:tab w:val="num" w:pos="360"/>
      </w:tabs>
      <w:autoSpaceDE w:val="0"/>
      <w:autoSpaceDN w:val="0"/>
      <w:adjustRightInd w:val="0"/>
      <w:spacing w:after="240"/>
      <w:ind w:left="360" w:hanging="360"/>
    </w:pPr>
    <w:rPr>
      <w:rFonts w:ascii="Times New Roman" w:eastAsiaTheme="minorHAnsi" w:hAnsi="Times New Roman" w:cstheme="minorBidi"/>
      <w:spacing w:val="0"/>
      <w:sz w:val="24"/>
      <w:szCs w:val="22"/>
    </w:rPr>
  </w:style>
  <w:style w:type="character" w:customStyle="1" w:styleId="NumberedListChar">
    <w:name w:val="Numbered List Char"/>
    <w:basedOn w:val="DefaultParagraphFont"/>
    <w:link w:val="NumberedList"/>
    <w:rsid w:val="00DD2C2B"/>
    <w:rPr>
      <w:rFonts w:ascii="Times New Roman" w:hAnsi="Times New Roman"/>
      <w:sz w:val="24"/>
    </w:rPr>
  </w:style>
  <w:style w:type="numbering" w:customStyle="1" w:styleId="CurrentList1">
    <w:name w:val="Current List1"/>
    <w:uiPriority w:val="99"/>
    <w:rsid w:val="009F27B6"/>
    <w:pPr>
      <w:numPr>
        <w:numId w:val="32"/>
      </w:numPr>
    </w:pPr>
  </w:style>
  <w:style w:type="numbering" w:customStyle="1" w:styleId="CurrentList2">
    <w:name w:val="Current List2"/>
    <w:uiPriority w:val="99"/>
    <w:rsid w:val="009F27B6"/>
    <w:pPr>
      <w:numPr>
        <w:numId w:val="34"/>
      </w:numPr>
    </w:pPr>
  </w:style>
  <w:style w:type="character" w:styleId="LineNumber">
    <w:name w:val="line number"/>
    <w:basedOn w:val="DefaultParagraphFont"/>
    <w:uiPriority w:val="99"/>
    <w:semiHidden/>
    <w:unhideWhenUsed/>
    <w:rsid w:val="00592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Getchell</dc:creator>
  <cp:keywords/>
  <dc:description/>
  <cp:lastModifiedBy>Brittany McGregor</cp:lastModifiedBy>
  <cp:revision>3</cp:revision>
  <cp:lastPrinted>2025-04-16T18:20:00Z</cp:lastPrinted>
  <dcterms:created xsi:type="dcterms:W3CDTF">2025-09-23T15:44:00Z</dcterms:created>
  <dcterms:modified xsi:type="dcterms:W3CDTF">2025-09-23T15:47:00Z</dcterms:modified>
</cp:coreProperties>
</file>